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1BB2BD39" w:rsidR="00E00958" w:rsidRDefault="00422AE8" w:rsidP="00E00958">
      <w:pPr>
        <w:pStyle w:val="Standard"/>
        <w:jc w:val="center"/>
        <w:rPr>
          <w:rFonts w:cs="Times New Roman"/>
          <w:color w:val="000000"/>
          <w:sz w:val="28"/>
          <w:szCs w:val="28"/>
        </w:rPr>
      </w:pPr>
      <w:r>
        <w:rPr>
          <w:rFonts w:cs="Times New Roman"/>
          <w:b/>
          <w:bCs/>
          <w:color w:val="000000" w:themeColor="text1"/>
          <w:sz w:val="28"/>
          <w:szCs w:val="28"/>
        </w:rPr>
        <w:t>Se</w:t>
      </w:r>
      <w:r w:rsidR="00210AFA">
        <w:rPr>
          <w:rFonts w:cs="Times New Roman"/>
          <w:b/>
          <w:bCs/>
          <w:color w:val="000000" w:themeColor="text1"/>
          <w:sz w:val="28"/>
          <w:szCs w:val="28"/>
        </w:rPr>
        <w:t>cond</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037D51">
        <w:rPr>
          <w:rFonts w:cs="Times New Roman"/>
          <w:b/>
          <w:bCs/>
          <w:color w:val="000000" w:themeColor="text1"/>
          <w:sz w:val="28"/>
          <w:szCs w:val="28"/>
        </w:rPr>
        <w:t>June 19</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7361BB85" w:rsidR="00A12E86" w:rsidRPr="001C3608" w:rsidRDefault="00A12E86" w:rsidP="00B66BE7">
      <w:pPr>
        <w:pStyle w:val="Standard"/>
        <w:rPr>
          <w:rFonts w:cs="Times New Roman"/>
          <w:sz w:val="28"/>
          <w:szCs w:val="28"/>
        </w:rPr>
      </w:pPr>
      <w:r>
        <w:rPr>
          <w:rFonts w:cs="Times New Roman"/>
          <w:color w:val="000000"/>
          <w:sz w:val="28"/>
          <w:szCs w:val="28"/>
        </w:rPr>
        <w:t>Prelude</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4B046BE"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r w:rsidR="007C080A" w:rsidRPr="007C080A">
        <w:rPr>
          <w:rFonts w:cs="Times New Roman"/>
          <w:bCs/>
          <w:color w:val="000000"/>
          <w:sz w:val="28"/>
          <w:szCs w:val="28"/>
        </w:rPr>
        <w:t>(From H. Burnham Kirkland)</w:t>
      </w:r>
    </w:p>
    <w:p w14:paraId="26280F2B" w14:textId="77777777" w:rsidR="00B66BE7" w:rsidRPr="001C3608"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78DAEE2C" w:rsidR="00A12E86" w:rsidRDefault="394AAD7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4C0A4740" w14:textId="77777777" w:rsidR="005D6F6F" w:rsidRPr="00077B6F" w:rsidRDefault="005D6F6F" w:rsidP="005D6F6F">
      <w:pPr>
        <w:rPr>
          <w:b/>
          <w:sz w:val="28"/>
          <w:szCs w:val="28"/>
        </w:rPr>
      </w:pPr>
      <w:r w:rsidRPr="00077B6F">
        <w:rPr>
          <w:b/>
          <w:color w:val="000000"/>
          <w:sz w:val="28"/>
          <w:szCs w:val="28"/>
        </w:rPr>
        <w:t xml:space="preserve">One: </w:t>
      </w:r>
      <w:r w:rsidRPr="00077B6F">
        <w:rPr>
          <w:sz w:val="28"/>
          <w:szCs w:val="28"/>
        </w:rPr>
        <w:t>Praise the Lord, all people on earth.</w:t>
      </w:r>
      <w:r w:rsidRPr="00077B6F">
        <w:rPr>
          <w:sz w:val="28"/>
          <w:szCs w:val="28"/>
        </w:rPr>
        <w:br/>
      </w:r>
      <w:r w:rsidRPr="00077B6F">
        <w:rPr>
          <w:b/>
          <w:sz w:val="28"/>
          <w:szCs w:val="28"/>
        </w:rPr>
        <w:t>Many: Praise God’s glory and might.</w:t>
      </w:r>
      <w:r w:rsidRPr="00077B6F">
        <w:rPr>
          <w:b/>
          <w:sz w:val="28"/>
          <w:szCs w:val="28"/>
        </w:rPr>
        <w:br/>
        <w:t>One:</w:t>
      </w:r>
      <w:r w:rsidRPr="00077B6F">
        <w:rPr>
          <w:sz w:val="28"/>
          <w:szCs w:val="28"/>
        </w:rPr>
        <w:t xml:space="preserve"> Glory and majesty surround our God.</w:t>
      </w:r>
      <w:r w:rsidRPr="00077B6F">
        <w:rPr>
          <w:sz w:val="28"/>
          <w:szCs w:val="28"/>
        </w:rPr>
        <w:br/>
      </w:r>
      <w:r w:rsidRPr="00077B6F">
        <w:rPr>
          <w:b/>
          <w:sz w:val="28"/>
          <w:szCs w:val="28"/>
        </w:rPr>
        <w:t>Many: Power and beauty fill God’s Temple.</w:t>
      </w:r>
      <w:r w:rsidRPr="00077B6F">
        <w:rPr>
          <w:b/>
          <w:sz w:val="28"/>
          <w:szCs w:val="28"/>
        </w:rPr>
        <w:br/>
        <w:t>One:</w:t>
      </w:r>
      <w:r w:rsidRPr="00077B6F">
        <w:rPr>
          <w:sz w:val="28"/>
          <w:szCs w:val="28"/>
        </w:rPr>
        <w:t xml:space="preserve"> Say to all the nations, "The Lord is king!"</w:t>
      </w:r>
      <w:r w:rsidRPr="00077B6F">
        <w:rPr>
          <w:sz w:val="28"/>
          <w:szCs w:val="28"/>
        </w:rPr>
        <w:br/>
      </w:r>
      <w:r w:rsidRPr="00077B6F">
        <w:rPr>
          <w:b/>
          <w:sz w:val="28"/>
          <w:szCs w:val="28"/>
        </w:rPr>
        <w:t>Many: God will rule the peoples of the world with justice and fairness.</w:t>
      </w:r>
    </w:p>
    <w:p w14:paraId="3BA3477F" w14:textId="77777777" w:rsidR="005D6F6F" w:rsidRPr="005C778A" w:rsidRDefault="005D6F6F" w:rsidP="005D6F6F">
      <w:pPr>
        <w:rPr>
          <w:rFonts w:ascii="Arial" w:hAnsi="Arial" w:cs="Arial"/>
          <w:b/>
          <w:lang w:val="en-CA"/>
        </w:rPr>
      </w:pPr>
    </w:p>
    <w:p w14:paraId="2344BA22" w14:textId="71E4489C" w:rsidR="00B9230D" w:rsidRPr="00476DDC"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476DDC">
        <w:rPr>
          <w:sz w:val="28"/>
          <w:szCs w:val="28"/>
        </w:rPr>
        <w:t>#22 NCH</w:t>
      </w:r>
      <w:proofErr w:type="gramStart"/>
      <w:r>
        <w:tab/>
      </w:r>
      <w:r w:rsidR="001B0BFD">
        <w:t xml:space="preserve">  </w:t>
      </w:r>
      <w:r w:rsidR="002B3963">
        <w:tab/>
      </w:r>
      <w:proofErr w:type="gramEnd"/>
      <w:r w:rsidR="002B3963">
        <w:tab/>
      </w:r>
      <w:r w:rsidR="002B3963">
        <w:tab/>
      </w:r>
      <w:r w:rsidRPr="394AAD7F">
        <w:rPr>
          <w:rFonts w:cs="Times New Roman"/>
          <w:i/>
          <w:iCs/>
          <w:sz w:val="28"/>
          <w:szCs w:val="28"/>
        </w:rPr>
        <w:t>“</w:t>
      </w:r>
      <w:r w:rsidR="00476DDC">
        <w:rPr>
          <w:rFonts w:cs="Times New Roman"/>
          <w:i/>
          <w:iCs/>
          <w:sz w:val="28"/>
          <w:szCs w:val="28"/>
        </w:rPr>
        <w:t>Sing Praise to God, Who Has Shaped</w:t>
      </w:r>
      <w:r w:rsidR="00603670">
        <w:rPr>
          <w:rFonts w:cs="Times New Roman"/>
          <w:i/>
          <w:iCs/>
          <w:sz w:val="28"/>
          <w:szCs w:val="28"/>
        </w:rPr>
        <w:t>”</w:t>
      </w:r>
    </w:p>
    <w:p w14:paraId="7F5791CD" w14:textId="77777777" w:rsidR="00F30E7B" w:rsidRPr="00F30E7B" w:rsidRDefault="00F30E7B" w:rsidP="006272BF">
      <w:pPr>
        <w:pStyle w:val="Textbody"/>
        <w:spacing w:after="0"/>
        <w:rPr>
          <w:rFonts w:cs="Times New Roman"/>
          <w:sz w:val="28"/>
          <w:szCs w:val="28"/>
        </w:rPr>
      </w:pPr>
    </w:p>
    <w:p w14:paraId="1BE5431F" w14:textId="77777777" w:rsidR="00F07BD3" w:rsidRDefault="00F07BD3" w:rsidP="006272BF">
      <w:pPr>
        <w:pStyle w:val="Textbody"/>
        <w:spacing w:after="0"/>
        <w:rPr>
          <w:rFonts w:cs="Times New Roman"/>
          <w:sz w:val="28"/>
          <w:szCs w:val="28"/>
        </w:rPr>
      </w:pPr>
    </w:p>
    <w:p w14:paraId="30470DAA" w14:textId="5983ECDB" w:rsidR="00081AB5" w:rsidRPr="00964B6C" w:rsidRDefault="394AAD7F" w:rsidP="00081AB5">
      <w:pPr>
        <w:rPr>
          <w:sz w:val="28"/>
          <w:szCs w:val="28"/>
        </w:rPr>
      </w:pPr>
      <w:r w:rsidRPr="394AAD7F">
        <w:rPr>
          <w:sz w:val="28"/>
          <w:szCs w:val="28"/>
        </w:rPr>
        <w:t>Unison Prayer of Invocation</w:t>
      </w:r>
      <w:r w:rsidR="00081AB5">
        <w:rPr>
          <w:sz w:val="28"/>
          <w:szCs w:val="28"/>
        </w:rPr>
        <w:t xml:space="preserve"> </w:t>
      </w:r>
      <w:r w:rsidR="00964B6C" w:rsidRPr="00964B6C">
        <w:rPr>
          <w:bCs/>
          <w:sz w:val="28"/>
          <w:szCs w:val="28"/>
        </w:rPr>
        <w:t>(From H. Burnham Kirkland)</w:t>
      </w:r>
    </w:p>
    <w:p w14:paraId="1E4D532E" w14:textId="53DBACF2" w:rsidR="00285A12" w:rsidRPr="00F93743" w:rsidRDefault="00F93743" w:rsidP="00F93743">
      <w:pPr>
        <w:pStyle w:val="Textbody"/>
        <w:rPr>
          <w:b/>
          <w:bCs/>
          <w:sz w:val="28"/>
          <w:szCs w:val="28"/>
        </w:rPr>
      </w:pPr>
      <w:r w:rsidRPr="00F93743">
        <w:rPr>
          <w:b/>
          <w:bCs/>
          <w:sz w:val="28"/>
          <w:szCs w:val="28"/>
        </w:rPr>
        <w:t>Eternal God, Creator of all the earth, we give you thanks for your Son, Jesus Christ, who came into the world to redeem the nations. While it may seem that we are voices crying in the wilderness, may this time of worship strengthen our resolve to bring your message of peace, justice, and fairness to all peoples, that together our voices may be heard by those who govern. In Jesus' name we pray. Amen.</w:t>
      </w:r>
    </w:p>
    <w:p w14:paraId="6C182164" w14:textId="5EF0F886" w:rsidR="00B66BE7" w:rsidRPr="007A678C" w:rsidRDefault="00EC3DB9" w:rsidP="006272BF">
      <w:pPr>
        <w:pStyle w:val="Textbody"/>
        <w:spacing w:after="0"/>
        <w:rPr>
          <w:b/>
          <w:sz w:val="28"/>
          <w:szCs w:val="28"/>
        </w:rPr>
      </w:pPr>
      <w:r>
        <w:rPr>
          <w:rFonts w:cs="Times New Roman"/>
          <w:sz w:val="28"/>
          <w:szCs w:val="28"/>
        </w:rPr>
        <w:t>Children’s Message</w:t>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1BE63999" w:rsidR="00561435" w:rsidRPr="008C734D" w:rsidRDefault="008C734D" w:rsidP="006272BF">
      <w:pPr>
        <w:rPr>
          <w:b/>
          <w:sz w:val="28"/>
          <w:szCs w:val="28"/>
        </w:rPr>
      </w:pPr>
      <w:r>
        <w:rPr>
          <w:sz w:val="28"/>
          <w:szCs w:val="28"/>
        </w:rPr>
        <w:t xml:space="preserve">A </w:t>
      </w:r>
      <w:r w:rsidR="394AAD7F" w:rsidRPr="394AAD7F">
        <w:rPr>
          <w:sz w:val="28"/>
          <w:szCs w:val="28"/>
        </w:rPr>
        <w:t xml:space="preserve">Reading from The </w:t>
      </w:r>
      <w:r w:rsidR="00476DDC">
        <w:rPr>
          <w:sz w:val="28"/>
          <w:szCs w:val="28"/>
        </w:rPr>
        <w:t>Epistles</w:t>
      </w:r>
      <w:r w:rsidR="00285A12">
        <w:rPr>
          <w:sz w:val="28"/>
          <w:szCs w:val="28"/>
        </w:rPr>
        <w:tab/>
      </w:r>
      <w:r w:rsidR="00017FDE">
        <w:rPr>
          <w:sz w:val="28"/>
          <w:szCs w:val="28"/>
        </w:rPr>
        <w:tab/>
      </w:r>
      <w:r w:rsidR="00A034BC">
        <w:rPr>
          <w:sz w:val="28"/>
          <w:szCs w:val="28"/>
        </w:rPr>
        <w:t xml:space="preserve">Galatians </w:t>
      </w:r>
      <w:r w:rsidR="00903781">
        <w:rPr>
          <w:sz w:val="28"/>
          <w:szCs w:val="28"/>
        </w:rPr>
        <w:t>3:23-29</w:t>
      </w:r>
      <w:r w:rsidR="00017FDE">
        <w:rPr>
          <w:sz w:val="28"/>
          <w:szCs w:val="28"/>
        </w:rPr>
        <w:tab/>
      </w:r>
      <w:r>
        <w:rPr>
          <w:sz w:val="28"/>
          <w:szCs w:val="28"/>
        </w:rPr>
        <w:tab/>
      </w:r>
      <w:r>
        <w:rPr>
          <w:sz w:val="28"/>
          <w:szCs w:val="28"/>
        </w:rPr>
        <w:tab/>
      </w:r>
    </w:p>
    <w:p w14:paraId="536FBC32" w14:textId="0093B52A" w:rsidR="008C734D" w:rsidRDefault="008C734D" w:rsidP="006272BF">
      <w:pPr>
        <w:pStyle w:val="Textbody"/>
        <w:spacing w:after="0"/>
        <w:rPr>
          <w:rFonts w:cs="Times New Roman"/>
          <w:sz w:val="28"/>
          <w:szCs w:val="28"/>
        </w:rPr>
      </w:pPr>
    </w:p>
    <w:p w14:paraId="5D470184" w14:textId="7D11FF4C" w:rsidR="008C734D" w:rsidRPr="00017FDE" w:rsidRDefault="008C734D" w:rsidP="006272BF">
      <w:pPr>
        <w:rPr>
          <w:b/>
          <w:bCs/>
          <w:i/>
          <w:sz w:val="28"/>
          <w:szCs w:val="28"/>
        </w:rPr>
      </w:pPr>
      <w:r>
        <w:rPr>
          <w:sz w:val="28"/>
          <w:szCs w:val="28"/>
        </w:rPr>
        <w:t>A Reading from the Gospels</w:t>
      </w:r>
      <w:r>
        <w:rPr>
          <w:sz w:val="28"/>
          <w:szCs w:val="28"/>
        </w:rPr>
        <w:tab/>
      </w:r>
      <w:r>
        <w:rPr>
          <w:sz w:val="28"/>
          <w:szCs w:val="28"/>
        </w:rPr>
        <w:tab/>
      </w:r>
      <w:r w:rsidR="00A034BC">
        <w:rPr>
          <w:sz w:val="28"/>
          <w:szCs w:val="28"/>
        </w:rPr>
        <w:t>Luke 8:26-39</w:t>
      </w:r>
      <w:r>
        <w:rPr>
          <w:sz w:val="28"/>
          <w:szCs w:val="28"/>
        </w:rPr>
        <w:tab/>
      </w:r>
    </w:p>
    <w:p w14:paraId="37B8A8C7" w14:textId="77777777" w:rsidR="008C734D" w:rsidRDefault="008C734D" w:rsidP="006272BF">
      <w:pPr>
        <w:pStyle w:val="Textbody"/>
        <w:spacing w:after="0"/>
        <w:rPr>
          <w:rFonts w:cs="Times New Roman"/>
          <w:sz w:val="28"/>
          <w:szCs w:val="28"/>
        </w:rPr>
      </w:pPr>
    </w:p>
    <w:p w14:paraId="36C7296F" w14:textId="070F9E13" w:rsidR="00072CF0"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007D643D">
        <w:t xml:space="preserve"> </w:t>
      </w:r>
      <w:r w:rsidR="00296AA1">
        <w:tab/>
      </w:r>
      <w:r w:rsidRPr="394AAD7F">
        <w:rPr>
          <w:rFonts w:cs="Times New Roman"/>
          <w:i/>
          <w:iCs/>
          <w:sz w:val="28"/>
          <w:szCs w:val="28"/>
        </w:rPr>
        <w:t>“</w:t>
      </w:r>
      <w:r w:rsidR="009A2AEB">
        <w:rPr>
          <w:rFonts w:cs="Times New Roman"/>
          <w:i/>
          <w:iCs/>
          <w:sz w:val="28"/>
          <w:szCs w:val="28"/>
        </w:rPr>
        <w:t>And They Are Legion</w:t>
      </w:r>
      <w:r w:rsidRPr="394AAD7F">
        <w:rPr>
          <w:rFonts w:cs="Times New Roman"/>
          <w:i/>
          <w:iCs/>
          <w:sz w:val="28"/>
          <w:szCs w:val="28"/>
        </w:rPr>
        <w:t>”</w:t>
      </w:r>
      <w:r w:rsidR="00B66BE7">
        <w:tab/>
      </w:r>
      <w:r w:rsidR="00B66BE7">
        <w:tab/>
      </w:r>
      <w:r w:rsidR="00B66BE7">
        <w:tab/>
      </w:r>
      <w:r w:rsidR="007D643D">
        <w:t xml:space="preserve">            </w:t>
      </w:r>
      <w:r w:rsidR="00C4232D">
        <w:t xml:space="preserve">   </w:t>
      </w:r>
      <w:r w:rsidRPr="394AAD7F">
        <w:rPr>
          <w:rFonts w:cs="Times New Roman"/>
          <w:sz w:val="28"/>
          <w:szCs w:val="28"/>
        </w:rPr>
        <w:t xml:space="preserve">Pastor Lisa </w:t>
      </w:r>
    </w:p>
    <w:p w14:paraId="79060C38" w14:textId="77777777" w:rsidR="00072CF0" w:rsidRDefault="00072CF0" w:rsidP="006272BF">
      <w:pPr>
        <w:pStyle w:val="Textbody"/>
        <w:spacing w:after="0"/>
        <w:rPr>
          <w:rFonts w:cs="Times New Roman"/>
          <w:sz w:val="28"/>
          <w:szCs w:val="28"/>
        </w:rPr>
      </w:pPr>
    </w:p>
    <w:p w14:paraId="626B0122" w14:textId="3272C6D3" w:rsidR="006776E2" w:rsidRDefault="005E3463" w:rsidP="006272BF">
      <w:pPr>
        <w:pStyle w:val="Textbody"/>
        <w:spacing w:after="0"/>
        <w:rPr>
          <w:i/>
          <w:iCs/>
          <w:sz w:val="28"/>
          <w:szCs w:val="28"/>
        </w:rPr>
      </w:pPr>
      <w:r>
        <w:rPr>
          <w:rFonts w:cs="Times New Roman"/>
          <w:color w:val="000000" w:themeColor="text1"/>
          <w:sz w:val="28"/>
          <w:szCs w:val="28"/>
        </w:rPr>
        <w:t>Hymn</w:t>
      </w:r>
      <w:r w:rsidR="00187DB2">
        <w:rPr>
          <w:sz w:val="28"/>
          <w:szCs w:val="28"/>
        </w:rPr>
        <w:tab/>
      </w:r>
      <w:r w:rsidR="006776E2">
        <w:rPr>
          <w:sz w:val="28"/>
          <w:szCs w:val="28"/>
        </w:rPr>
        <w:t xml:space="preserve"> </w:t>
      </w:r>
      <w:r w:rsidR="006776E2">
        <w:rPr>
          <w:sz w:val="28"/>
          <w:szCs w:val="28"/>
        </w:rPr>
        <w:tab/>
      </w:r>
      <w:r w:rsidR="006776E2">
        <w:rPr>
          <w:sz w:val="28"/>
          <w:szCs w:val="28"/>
        </w:rPr>
        <w:tab/>
      </w:r>
      <w:r w:rsidR="006776E2">
        <w:rPr>
          <w:sz w:val="28"/>
          <w:szCs w:val="28"/>
        </w:rPr>
        <w:tab/>
      </w:r>
      <w:r w:rsidR="006776E2">
        <w:rPr>
          <w:i/>
          <w:iCs/>
          <w:sz w:val="28"/>
          <w:szCs w:val="28"/>
        </w:rPr>
        <w:t>“</w:t>
      </w:r>
      <w:r w:rsidR="001C0AC5">
        <w:rPr>
          <w:i/>
          <w:iCs/>
          <w:sz w:val="28"/>
          <w:szCs w:val="28"/>
        </w:rPr>
        <w:t>Heal Me, Hand of Jesus”</w:t>
      </w:r>
    </w:p>
    <w:p w14:paraId="4FBD27A1" w14:textId="42D0AF33" w:rsidR="00007BFF" w:rsidRPr="00007BFF" w:rsidRDefault="00007BFF" w:rsidP="00007BFF">
      <w:pPr>
        <w:pStyle w:val="Textbody"/>
        <w:spacing w:after="0"/>
        <w:rPr>
          <w:sz w:val="28"/>
          <w:szCs w:val="28"/>
        </w:rPr>
      </w:pPr>
      <w:r>
        <w:rPr>
          <w:sz w:val="28"/>
          <w:szCs w:val="28"/>
        </w:rPr>
        <w:t>H</w:t>
      </w:r>
      <w:r w:rsidRPr="00007BFF">
        <w:rPr>
          <w:sz w:val="28"/>
          <w:szCs w:val="28"/>
        </w:rPr>
        <w:t>eal me, hands of Jesus, and search out all my pain;</w:t>
      </w:r>
      <w:r w:rsidRPr="00007BFF">
        <w:rPr>
          <w:sz w:val="28"/>
          <w:szCs w:val="28"/>
        </w:rPr>
        <w:br/>
        <w:t>restore my hope, remove my fear, and bring me peace again.</w:t>
      </w:r>
    </w:p>
    <w:p w14:paraId="26A62242" w14:textId="5ADE1509" w:rsidR="00007BFF" w:rsidRPr="00007BFF" w:rsidRDefault="00007BFF" w:rsidP="00007BFF">
      <w:pPr>
        <w:pStyle w:val="Textbody"/>
        <w:spacing w:after="0"/>
        <w:rPr>
          <w:sz w:val="28"/>
          <w:szCs w:val="28"/>
        </w:rPr>
      </w:pPr>
      <w:r w:rsidRPr="00007BFF">
        <w:rPr>
          <w:sz w:val="28"/>
          <w:szCs w:val="28"/>
        </w:rPr>
        <w:br/>
        <w:t>Cleanse me, blood of Jesus, take bitterness away;</w:t>
      </w:r>
      <w:r w:rsidRPr="00007BFF">
        <w:rPr>
          <w:sz w:val="28"/>
          <w:szCs w:val="28"/>
        </w:rPr>
        <w:br/>
        <w:t>let me forgive as one forgiven and bring me peace today.</w:t>
      </w:r>
    </w:p>
    <w:p w14:paraId="4E7CFE7D" w14:textId="14D9EE7C" w:rsidR="00007BFF" w:rsidRPr="00007BFF" w:rsidRDefault="00007BFF" w:rsidP="00007BFF">
      <w:pPr>
        <w:pStyle w:val="Textbody"/>
        <w:spacing w:after="0"/>
        <w:rPr>
          <w:sz w:val="28"/>
          <w:szCs w:val="28"/>
        </w:rPr>
      </w:pPr>
      <w:r w:rsidRPr="00007BFF">
        <w:rPr>
          <w:sz w:val="28"/>
          <w:szCs w:val="28"/>
        </w:rPr>
        <w:br/>
        <w:t>Know me, mind of Jesus, and show me all my sin;</w:t>
      </w:r>
      <w:r w:rsidRPr="00007BFF">
        <w:rPr>
          <w:sz w:val="28"/>
          <w:szCs w:val="28"/>
        </w:rPr>
        <w:br/>
      </w:r>
      <w:r w:rsidRPr="00007BFF">
        <w:rPr>
          <w:sz w:val="28"/>
          <w:szCs w:val="28"/>
        </w:rPr>
        <w:lastRenderedPageBreak/>
        <w:t>dispel the memories of guilt and bring me peace within.</w:t>
      </w:r>
    </w:p>
    <w:p w14:paraId="1ACFE979" w14:textId="1929DF72" w:rsidR="006736B1" w:rsidRPr="006776E2" w:rsidRDefault="00007BFF" w:rsidP="006776E2">
      <w:pPr>
        <w:pStyle w:val="Textbody"/>
        <w:spacing w:after="0"/>
        <w:rPr>
          <w:sz w:val="28"/>
          <w:szCs w:val="28"/>
        </w:rPr>
      </w:pPr>
      <w:r w:rsidRPr="00007BFF">
        <w:rPr>
          <w:sz w:val="28"/>
          <w:szCs w:val="28"/>
        </w:rPr>
        <w:br/>
        <w:t>Fill me, joy of Jesus; anxiety shall cease,</w:t>
      </w:r>
      <w:r w:rsidRPr="00007BFF">
        <w:rPr>
          <w:sz w:val="28"/>
          <w:szCs w:val="28"/>
        </w:rPr>
        <w:br/>
        <w:t>and heaven's serenity be mine, for Jesus brings me peace!</w:t>
      </w:r>
      <w:r w:rsidR="00187DB2">
        <w:rPr>
          <w:sz w:val="28"/>
          <w:szCs w:val="28"/>
        </w:rPr>
        <w:tab/>
      </w:r>
    </w:p>
    <w:p w14:paraId="236C5E3D" w14:textId="77777777" w:rsidR="00C66A58" w:rsidRPr="00C6726E" w:rsidRDefault="00C66A58" w:rsidP="006272BF">
      <w:pPr>
        <w:pStyle w:val="Textbody"/>
        <w:spacing w:after="0"/>
        <w:rPr>
          <w:sz w:val="28"/>
          <w:szCs w:val="28"/>
        </w:rPr>
      </w:pPr>
    </w:p>
    <w:p w14:paraId="15167800" w14:textId="379C7A0B" w:rsidR="00B66BE7" w:rsidRDefault="00B66BE7" w:rsidP="006272BF">
      <w:pPr>
        <w:pStyle w:val="Textbody"/>
        <w:spacing w:after="0"/>
        <w:rPr>
          <w:rFonts w:cs="Times New Roman"/>
          <w:i/>
          <w:iCs/>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12C5EF79" w14:textId="77777777" w:rsidR="001C0AC5" w:rsidRDefault="00B66BE7" w:rsidP="001C0AC5">
      <w:pPr>
        <w:pStyle w:val="Textbody"/>
        <w:spacing w:after="0"/>
        <w:rPr>
          <w:rFonts w:cs="Times New Roman"/>
          <w:sz w:val="28"/>
          <w:szCs w:val="28"/>
        </w:rPr>
      </w:pPr>
      <w:r w:rsidRPr="001C3608">
        <w:rPr>
          <w:rFonts w:cs="Times New Roman"/>
          <w:sz w:val="28"/>
          <w:szCs w:val="28"/>
        </w:rPr>
        <w:t>Offertory</w:t>
      </w:r>
    </w:p>
    <w:p w14:paraId="10812143" w14:textId="77777777" w:rsidR="00D356B6" w:rsidRDefault="00D356B6" w:rsidP="001C0AC5">
      <w:pPr>
        <w:pStyle w:val="Textbody"/>
        <w:spacing w:after="0"/>
        <w:rPr>
          <w:rFonts w:cs="Times New Roman"/>
          <w:sz w:val="28"/>
          <w:szCs w:val="28"/>
        </w:rPr>
      </w:pPr>
    </w:p>
    <w:p w14:paraId="761B9B54" w14:textId="6FFE1FA5" w:rsidR="00D356B6" w:rsidRPr="00D356B6" w:rsidRDefault="00D356B6" w:rsidP="00D356B6">
      <w:pPr>
        <w:pStyle w:val="Textbody"/>
        <w:spacing w:after="0"/>
        <w:rPr>
          <w:rFonts w:cs="Times New Roman"/>
          <w:sz w:val="28"/>
          <w:szCs w:val="28"/>
        </w:rPr>
      </w:pPr>
      <w:r w:rsidRPr="00D356B6">
        <w:rPr>
          <w:rFonts w:cs="Times New Roman"/>
          <w:sz w:val="28"/>
          <w:szCs w:val="28"/>
        </w:rPr>
        <w:t xml:space="preserve">Unison Prayer of Dedication. </w:t>
      </w:r>
      <w:r w:rsidRPr="00D356B6">
        <w:rPr>
          <w:rFonts w:cs="Times New Roman"/>
          <w:iCs/>
          <w:sz w:val="28"/>
          <w:szCs w:val="28"/>
        </w:rPr>
        <w:t>(Romans 5:1-5)</w:t>
      </w:r>
    </w:p>
    <w:p w14:paraId="1C22DB88" w14:textId="077423A0" w:rsidR="00D356B6" w:rsidRPr="00D356B6" w:rsidRDefault="00D356B6" w:rsidP="00D356B6">
      <w:pPr>
        <w:rPr>
          <w:b/>
          <w:sz w:val="28"/>
          <w:szCs w:val="28"/>
        </w:rPr>
      </w:pPr>
      <w:r w:rsidRPr="00D356B6">
        <w:rPr>
          <w:b/>
          <w:sz w:val="28"/>
          <w:szCs w:val="28"/>
        </w:rPr>
        <w:t xml:space="preserve">God of Love and grace, you created us at our birth, but you continue to create us in our living. Even in death, the journey will not be complete. As we share our gifts this morning, we strive to grow into sacrificial giving. It is when we are challenged that we are shaped, re-formed by you, into the disciples you long for us to be. May the gifts we give and the lives we live display to the world an endurance that produces character and character that produces hope. For we pray boldly, knowing hope that comes from the Holy Spirit never disappoints! Amen. </w:t>
      </w:r>
    </w:p>
    <w:p w14:paraId="718733AB" w14:textId="048F914D" w:rsidR="00B30D35" w:rsidRPr="001C0AC5" w:rsidRDefault="00C81217" w:rsidP="001C0AC5">
      <w:pPr>
        <w:pStyle w:val="Textbody"/>
        <w:spacing w:after="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p>
    <w:p w14:paraId="05A09717" w14:textId="457D432F"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8ECA9FD" w14:textId="32AAD244" w:rsidR="001118BA" w:rsidRPr="00C66A58" w:rsidRDefault="00C4232D" w:rsidP="006272BF">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637D05C2" w14:textId="77777777" w:rsidR="00B66BE7" w:rsidRPr="00C66A58" w:rsidRDefault="00B66BE7" w:rsidP="006272BF">
      <w:pPr>
        <w:pStyle w:val="Textbody"/>
        <w:spacing w:after="0"/>
        <w:rPr>
          <w:rFonts w:cs="Times New Roman"/>
          <w:b/>
          <w:bCs/>
          <w:sz w:val="28"/>
          <w:szCs w:val="28"/>
        </w:rPr>
      </w:pPr>
    </w:p>
    <w:p w14:paraId="05241434" w14:textId="173699DB" w:rsidR="007E1156" w:rsidRDefault="394AAD7F" w:rsidP="006272BF">
      <w:pPr>
        <w:pStyle w:val="Textbody"/>
        <w:spacing w:after="0"/>
        <w:rPr>
          <w:rFonts w:cs="Times New Roman"/>
          <w:sz w:val="28"/>
          <w:szCs w:val="28"/>
        </w:rPr>
      </w:pPr>
      <w:r w:rsidRPr="008D6E18">
        <w:rPr>
          <w:rFonts w:cs="Times New Roman"/>
          <w:sz w:val="28"/>
          <w:szCs w:val="28"/>
        </w:rPr>
        <w:t>Prayer of Dedication</w:t>
      </w:r>
    </w:p>
    <w:p w14:paraId="2745AC1E" w14:textId="77777777" w:rsidR="003F0485" w:rsidRPr="003F0485" w:rsidRDefault="003F0485" w:rsidP="006272BF">
      <w:pPr>
        <w:pStyle w:val="Textbody"/>
        <w:spacing w:after="0"/>
        <w:rPr>
          <w:b/>
          <w:sz w:val="28"/>
          <w:szCs w:val="28"/>
        </w:rPr>
      </w:pPr>
    </w:p>
    <w:p w14:paraId="3445218C" w14:textId="6E04FD81" w:rsidR="00C66A58" w:rsidRPr="00D37733" w:rsidRDefault="394AAD7F" w:rsidP="006272BF">
      <w:pPr>
        <w:pStyle w:val="Textbody"/>
        <w:spacing w:after="0"/>
        <w:rPr>
          <w:rFonts w:cs="Times New Roman"/>
          <w:i/>
          <w:iCs/>
          <w:color w:val="000000" w:themeColor="text1"/>
          <w:sz w:val="28"/>
          <w:szCs w:val="28"/>
        </w:rPr>
      </w:pPr>
      <w:r w:rsidRPr="00D62F54">
        <w:rPr>
          <w:rFonts w:cs="Times New Roman"/>
          <w:color w:val="000000" w:themeColor="text1"/>
          <w:sz w:val="28"/>
          <w:szCs w:val="28"/>
        </w:rPr>
        <w:t>Hymn</w:t>
      </w:r>
      <w:r w:rsidR="007A678C">
        <w:rPr>
          <w:sz w:val="28"/>
          <w:szCs w:val="28"/>
        </w:rPr>
        <w:tab/>
      </w:r>
      <w:r w:rsidR="00253554">
        <w:rPr>
          <w:sz w:val="28"/>
          <w:szCs w:val="28"/>
        </w:rPr>
        <w:t xml:space="preserve"> #593</w:t>
      </w:r>
      <w:r w:rsidR="00187DB2">
        <w:rPr>
          <w:sz w:val="28"/>
          <w:szCs w:val="28"/>
        </w:rPr>
        <w:tab/>
      </w:r>
      <w:proofErr w:type="gramStart"/>
      <w:r w:rsidR="00187DB2">
        <w:rPr>
          <w:sz w:val="28"/>
          <w:szCs w:val="28"/>
        </w:rPr>
        <w:tab/>
      </w:r>
      <w:r w:rsidR="00ED56A9">
        <w:rPr>
          <w:sz w:val="28"/>
          <w:szCs w:val="28"/>
        </w:rPr>
        <w:t xml:space="preserve">  </w:t>
      </w:r>
      <w:r w:rsidR="00603670" w:rsidRPr="00D62F54">
        <w:rPr>
          <w:rFonts w:cs="Times New Roman"/>
          <w:i/>
          <w:iCs/>
          <w:color w:val="000000" w:themeColor="text1"/>
          <w:sz w:val="28"/>
          <w:szCs w:val="28"/>
        </w:rPr>
        <w:tab/>
      </w:r>
      <w:proofErr w:type="gramEnd"/>
      <w:r w:rsidR="00D62F54">
        <w:rPr>
          <w:rFonts w:cs="Times New Roman"/>
          <w:i/>
          <w:iCs/>
          <w:color w:val="000000" w:themeColor="text1"/>
          <w:sz w:val="28"/>
          <w:szCs w:val="28"/>
        </w:rPr>
        <w:t>“</w:t>
      </w:r>
      <w:r w:rsidR="001C0AC5">
        <w:rPr>
          <w:rFonts w:cs="Times New Roman"/>
          <w:i/>
          <w:iCs/>
          <w:color w:val="000000" w:themeColor="text1"/>
          <w:sz w:val="28"/>
          <w:szCs w:val="28"/>
        </w:rPr>
        <w:t>Lift Every Voice and Sing</w:t>
      </w:r>
      <w:r w:rsidR="007A678C">
        <w:rPr>
          <w:rFonts w:cs="Times New Roman"/>
          <w:i/>
          <w:iCs/>
          <w:color w:val="000000" w:themeColor="text1"/>
          <w:sz w:val="28"/>
          <w:szCs w:val="28"/>
        </w:rPr>
        <w:t>”</w:t>
      </w:r>
      <w:r w:rsidR="00C66A58">
        <w:rPr>
          <w:rFonts w:cs="Times New Roman"/>
          <w:i/>
          <w:iCs/>
          <w:color w:val="000000" w:themeColor="text1"/>
          <w:sz w:val="28"/>
          <w:szCs w:val="28"/>
        </w:rPr>
        <w:tab/>
      </w:r>
      <w:r w:rsidR="00C66A58">
        <w:rPr>
          <w:rFonts w:cs="Times New Roman"/>
          <w:i/>
          <w:iCs/>
          <w:color w:val="000000" w:themeColor="text1"/>
          <w:sz w:val="28"/>
          <w:szCs w:val="28"/>
        </w:rPr>
        <w:tab/>
      </w:r>
      <w:r w:rsidR="00C66A58">
        <w:rPr>
          <w:rFonts w:cs="Times New Roman"/>
          <w:i/>
          <w:iCs/>
          <w:color w:val="000000" w:themeColor="text1"/>
          <w:sz w:val="28"/>
          <w:szCs w:val="28"/>
        </w:rPr>
        <w:tab/>
      </w:r>
      <w:r w:rsidR="00C66A58">
        <w:rPr>
          <w:rFonts w:cs="Times New Roman"/>
          <w:i/>
          <w:iCs/>
          <w:color w:val="000000" w:themeColor="text1"/>
          <w:sz w:val="28"/>
          <w:szCs w:val="28"/>
        </w:rPr>
        <w:tab/>
      </w:r>
      <w:r w:rsidR="00C66A58">
        <w:rPr>
          <w:rFonts w:cs="Times New Roman"/>
          <w:i/>
          <w:iCs/>
          <w:color w:val="000000" w:themeColor="text1"/>
          <w:sz w:val="28"/>
          <w:szCs w:val="28"/>
        </w:rPr>
        <w:tab/>
      </w:r>
    </w:p>
    <w:p w14:paraId="708BA40F" w14:textId="2C4835C9" w:rsidR="00253554" w:rsidRPr="00253554" w:rsidRDefault="00253554" w:rsidP="00253554">
      <w:pPr>
        <w:pStyle w:val="Textbody"/>
        <w:spacing w:after="0"/>
        <w:rPr>
          <w:color w:val="000000" w:themeColor="text1"/>
          <w:sz w:val="28"/>
          <w:szCs w:val="28"/>
        </w:rPr>
      </w:pPr>
      <w:r w:rsidRPr="00253554">
        <w:rPr>
          <w:color w:val="000000" w:themeColor="text1"/>
          <w:sz w:val="28"/>
          <w:szCs w:val="28"/>
        </w:rPr>
        <w:t>Lift every voice and sing</w:t>
      </w:r>
      <w:r w:rsidR="006844E7">
        <w:rPr>
          <w:color w:val="000000" w:themeColor="text1"/>
          <w:sz w:val="28"/>
          <w:szCs w:val="28"/>
        </w:rPr>
        <w:tab/>
      </w:r>
      <w:r w:rsidR="006844E7">
        <w:rPr>
          <w:color w:val="000000" w:themeColor="text1"/>
          <w:sz w:val="28"/>
          <w:szCs w:val="28"/>
        </w:rPr>
        <w:tab/>
      </w:r>
      <w:proofErr w:type="gramStart"/>
      <w:r w:rsidRPr="00253554">
        <w:rPr>
          <w:color w:val="000000" w:themeColor="text1"/>
          <w:sz w:val="28"/>
          <w:szCs w:val="28"/>
        </w:rPr>
        <w:t>Till</w:t>
      </w:r>
      <w:proofErr w:type="gramEnd"/>
      <w:r w:rsidRPr="00253554">
        <w:rPr>
          <w:color w:val="000000" w:themeColor="text1"/>
          <w:sz w:val="28"/>
          <w:szCs w:val="28"/>
        </w:rPr>
        <w:t xml:space="preserve"> earth and heaven ring</w:t>
      </w:r>
      <w:r w:rsidRPr="00253554">
        <w:rPr>
          <w:color w:val="000000" w:themeColor="text1"/>
          <w:sz w:val="28"/>
          <w:szCs w:val="28"/>
        </w:rPr>
        <w:br/>
      </w:r>
      <w:proofErr w:type="spellStart"/>
      <w:r w:rsidRPr="00253554">
        <w:rPr>
          <w:color w:val="000000" w:themeColor="text1"/>
          <w:sz w:val="28"/>
          <w:szCs w:val="28"/>
        </w:rPr>
        <w:t>Ring</w:t>
      </w:r>
      <w:proofErr w:type="spellEnd"/>
      <w:r w:rsidRPr="00253554">
        <w:rPr>
          <w:color w:val="000000" w:themeColor="text1"/>
          <w:sz w:val="28"/>
          <w:szCs w:val="28"/>
        </w:rPr>
        <w:t xml:space="preserve"> with the harmonies of Liberty</w:t>
      </w:r>
      <w:r w:rsidRPr="00253554">
        <w:rPr>
          <w:color w:val="000000" w:themeColor="text1"/>
          <w:sz w:val="28"/>
          <w:szCs w:val="28"/>
        </w:rPr>
        <w:br/>
        <w:t>Let our rejoicing rise</w:t>
      </w:r>
      <w:r w:rsidR="00266E55">
        <w:rPr>
          <w:color w:val="000000" w:themeColor="text1"/>
          <w:sz w:val="28"/>
          <w:szCs w:val="28"/>
        </w:rPr>
        <w:tab/>
      </w:r>
      <w:r w:rsidR="00266E55">
        <w:rPr>
          <w:color w:val="000000" w:themeColor="text1"/>
          <w:sz w:val="28"/>
          <w:szCs w:val="28"/>
        </w:rPr>
        <w:tab/>
      </w:r>
      <w:r w:rsidRPr="00253554">
        <w:rPr>
          <w:color w:val="000000" w:themeColor="text1"/>
          <w:sz w:val="28"/>
          <w:szCs w:val="28"/>
        </w:rPr>
        <w:t>High as the listening skies</w:t>
      </w:r>
      <w:r w:rsidRPr="00253554">
        <w:rPr>
          <w:color w:val="000000" w:themeColor="text1"/>
          <w:sz w:val="28"/>
          <w:szCs w:val="28"/>
        </w:rPr>
        <w:br/>
        <w:t>Let it resound loud as the rolling sea</w:t>
      </w:r>
    </w:p>
    <w:p w14:paraId="3821C843" w14:textId="02086978" w:rsidR="00253554" w:rsidRPr="00253554" w:rsidRDefault="00253554" w:rsidP="00253554">
      <w:pPr>
        <w:pStyle w:val="Textbody"/>
        <w:spacing w:after="0"/>
        <w:rPr>
          <w:color w:val="000000" w:themeColor="text1"/>
          <w:sz w:val="28"/>
          <w:szCs w:val="28"/>
        </w:rPr>
      </w:pPr>
      <w:r w:rsidRPr="00253554">
        <w:rPr>
          <w:color w:val="000000" w:themeColor="text1"/>
          <w:sz w:val="28"/>
          <w:szCs w:val="28"/>
        </w:rPr>
        <w:t>Sing a song full of the faith that the dark past has taught us</w:t>
      </w:r>
      <w:r w:rsidRPr="00253554">
        <w:rPr>
          <w:color w:val="000000" w:themeColor="text1"/>
          <w:sz w:val="28"/>
          <w:szCs w:val="28"/>
        </w:rPr>
        <w:br/>
        <w:t>Sing a song full of the hope that the present has brought us</w:t>
      </w:r>
      <w:r w:rsidRPr="00253554">
        <w:rPr>
          <w:color w:val="000000" w:themeColor="text1"/>
          <w:sz w:val="28"/>
          <w:szCs w:val="28"/>
        </w:rPr>
        <w:br/>
        <w:t>Facing the rising sun of our new day begun</w:t>
      </w:r>
      <w:r w:rsidRPr="00253554">
        <w:rPr>
          <w:color w:val="000000" w:themeColor="text1"/>
          <w:sz w:val="28"/>
          <w:szCs w:val="28"/>
        </w:rPr>
        <w:br/>
        <w:t>Let us march on till victory is won</w:t>
      </w:r>
    </w:p>
    <w:p w14:paraId="02CCD208" w14:textId="77777777" w:rsidR="006844E7" w:rsidRDefault="006844E7" w:rsidP="00253554">
      <w:pPr>
        <w:pStyle w:val="Textbody"/>
        <w:spacing w:after="0"/>
        <w:rPr>
          <w:color w:val="000000" w:themeColor="text1"/>
          <w:sz w:val="28"/>
          <w:szCs w:val="28"/>
        </w:rPr>
      </w:pPr>
    </w:p>
    <w:p w14:paraId="030C9314" w14:textId="2C52CBB8" w:rsidR="00253554" w:rsidRPr="00253554" w:rsidRDefault="00253554" w:rsidP="00253554">
      <w:pPr>
        <w:pStyle w:val="Textbody"/>
        <w:spacing w:after="0"/>
        <w:rPr>
          <w:color w:val="000000" w:themeColor="text1"/>
          <w:sz w:val="28"/>
          <w:szCs w:val="28"/>
        </w:rPr>
      </w:pPr>
      <w:r w:rsidRPr="00253554">
        <w:rPr>
          <w:color w:val="000000" w:themeColor="text1"/>
          <w:sz w:val="28"/>
          <w:szCs w:val="28"/>
        </w:rPr>
        <w:t>Stony the road we trod</w:t>
      </w:r>
      <w:r w:rsidR="00266E55">
        <w:rPr>
          <w:color w:val="000000" w:themeColor="text1"/>
          <w:sz w:val="28"/>
          <w:szCs w:val="28"/>
        </w:rPr>
        <w:tab/>
      </w:r>
      <w:r w:rsidR="00266E55">
        <w:rPr>
          <w:color w:val="000000" w:themeColor="text1"/>
          <w:sz w:val="28"/>
          <w:szCs w:val="28"/>
        </w:rPr>
        <w:tab/>
      </w:r>
      <w:r w:rsidRPr="00253554">
        <w:rPr>
          <w:color w:val="000000" w:themeColor="text1"/>
          <w:sz w:val="28"/>
          <w:szCs w:val="28"/>
        </w:rPr>
        <w:t>Bitter the chastening rod</w:t>
      </w:r>
      <w:r w:rsidRPr="00253554">
        <w:rPr>
          <w:color w:val="000000" w:themeColor="text1"/>
          <w:sz w:val="28"/>
          <w:szCs w:val="28"/>
        </w:rPr>
        <w:br/>
        <w:t>Felt in the days when hope unborn had died</w:t>
      </w:r>
      <w:r w:rsidRPr="00253554">
        <w:rPr>
          <w:color w:val="000000" w:themeColor="text1"/>
          <w:sz w:val="28"/>
          <w:szCs w:val="28"/>
        </w:rPr>
        <w:br/>
        <w:t>Yet with a steady beat</w:t>
      </w:r>
      <w:r w:rsidR="00266E55">
        <w:rPr>
          <w:color w:val="000000" w:themeColor="text1"/>
          <w:sz w:val="28"/>
          <w:szCs w:val="28"/>
        </w:rPr>
        <w:tab/>
      </w:r>
      <w:r w:rsidR="00266E55">
        <w:rPr>
          <w:color w:val="000000" w:themeColor="text1"/>
          <w:sz w:val="28"/>
          <w:szCs w:val="28"/>
        </w:rPr>
        <w:tab/>
      </w:r>
      <w:r w:rsidRPr="00253554">
        <w:rPr>
          <w:color w:val="000000" w:themeColor="text1"/>
          <w:sz w:val="28"/>
          <w:szCs w:val="28"/>
        </w:rPr>
        <w:t>Have not our weary feet</w:t>
      </w:r>
      <w:r w:rsidRPr="00253554">
        <w:rPr>
          <w:color w:val="000000" w:themeColor="text1"/>
          <w:sz w:val="28"/>
          <w:szCs w:val="28"/>
        </w:rPr>
        <w:br/>
        <w:t>Come to the place for which our fathers sighed?</w:t>
      </w:r>
    </w:p>
    <w:p w14:paraId="1473067D" w14:textId="4640E5FC" w:rsidR="00253554" w:rsidRPr="00253554" w:rsidRDefault="00253554" w:rsidP="00253554">
      <w:pPr>
        <w:pStyle w:val="Textbody"/>
        <w:spacing w:after="0"/>
        <w:rPr>
          <w:color w:val="000000" w:themeColor="text1"/>
          <w:sz w:val="28"/>
          <w:szCs w:val="28"/>
        </w:rPr>
      </w:pPr>
      <w:r w:rsidRPr="00253554">
        <w:rPr>
          <w:color w:val="000000" w:themeColor="text1"/>
          <w:sz w:val="28"/>
          <w:szCs w:val="28"/>
        </w:rPr>
        <w:lastRenderedPageBreak/>
        <w:t>We have come over a way that with tears has been watered</w:t>
      </w:r>
      <w:r w:rsidRPr="00253554">
        <w:rPr>
          <w:color w:val="000000" w:themeColor="text1"/>
          <w:sz w:val="28"/>
          <w:szCs w:val="28"/>
        </w:rPr>
        <w:br/>
        <w:t>We have come, treading our path through the blood of the slaughtered</w:t>
      </w:r>
      <w:r w:rsidRPr="00253554">
        <w:rPr>
          <w:color w:val="000000" w:themeColor="text1"/>
          <w:sz w:val="28"/>
          <w:szCs w:val="28"/>
        </w:rPr>
        <w:br/>
        <w:t>Out from the gloomy past</w:t>
      </w:r>
      <w:r w:rsidR="00266E55">
        <w:rPr>
          <w:color w:val="000000" w:themeColor="text1"/>
          <w:sz w:val="28"/>
          <w:szCs w:val="28"/>
        </w:rPr>
        <w:tab/>
      </w:r>
      <w:r w:rsidR="00266E55">
        <w:rPr>
          <w:color w:val="000000" w:themeColor="text1"/>
          <w:sz w:val="28"/>
          <w:szCs w:val="28"/>
        </w:rPr>
        <w:tab/>
      </w:r>
      <w:proofErr w:type="gramStart"/>
      <w:r w:rsidRPr="00253554">
        <w:rPr>
          <w:color w:val="000000" w:themeColor="text1"/>
          <w:sz w:val="28"/>
          <w:szCs w:val="28"/>
        </w:rPr>
        <w:t>Till</w:t>
      </w:r>
      <w:proofErr w:type="gramEnd"/>
      <w:r w:rsidRPr="00253554">
        <w:rPr>
          <w:color w:val="000000" w:themeColor="text1"/>
          <w:sz w:val="28"/>
          <w:szCs w:val="28"/>
        </w:rPr>
        <w:t xml:space="preserve"> now we stand at last</w:t>
      </w:r>
      <w:r w:rsidRPr="00253554">
        <w:rPr>
          <w:color w:val="000000" w:themeColor="text1"/>
          <w:sz w:val="28"/>
          <w:szCs w:val="28"/>
        </w:rPr>
        <w:br/>
        <w:t>Where the white gleam of our bright star is cast</w:t>
      </w:r>
    </w:p>
    <w:p w14:paraId="3C868325" w14:textId="77777777" w:rsidR="006844E7" w:rsidRDefault="006844E7" w:rsidP="00253554">
      <w:pPr>
        <w:pStyle w:val="Textbody"/>
        <w:spacing w:after="0"/>
        <w:rPr>
          <w:color w:val="000000" w:themeColor="text1"/>
          <w:sz w:val="28"/>
          <w:szCs w:val="28"/>
        </w:rPr>
      </w:pPr>
    </w:p>
    <w:p w14:paraId="561A3A19" w14:textId="0B77FD9F" w:rsidR="00253554" w:rsidRDefault="00253554" w:rsidP="00253554">
      <w:pPr>
        <w:pStyle w:val="Textbody"/>
        <w:spacing w:after="0"/>
        <w:rPr>
          <w:color w:val="000000" w:themeColor="text1"/>
          <w:sz w:val="28"/>
          <w:szCs w:val="28"/>
        </w:rPr>
      </w:pPr>
      <w:r w:rsidRPr="00253554">
        <w:rPr>
          <w:color w:val="000000" w:themeColor="text1"/>
          <w:sz w:val="28"/>
          <w:szCs w:val="28"/>
        </w:rPr>
        <w:t>God of our weary years</w:t>
      </w:r>
      <w:r w:rsidR="00266E55">
        <w:rPr>
          <w:color w:val="000000" w:themeColor="text1"/>
          <w:sz w:val="28"/>
          <w:szCs w:val="28"/>
        </w:rPr>
        <w:tab/>
      </w:r>
      <w:r w:rsidR="00266E55">
        <w:rPr>
          <w:color w:val="000000" w:themeColor="text1"/>
          <w:sz w:val="28"/>
          <w:szCs w:val="28"/>
        </w:rPr>
        <w:tab/>
      </w:r>
      <w:r w:rsidRPr="00253554">
        <w:rPr>
          <w:color w:val="000000" w:themeColor="text1"/>
          <w:sz w:val="28"/>
          <w:szCs w:val="28"/>
        </w:rPr>
        <w:t>God of our silent tears</w:t>
      </w:r>
      <w:r w:rsidRPr="00253554">
        <w:rPr>
          <w:color w:val="000000" w:themeColor="text1"/>
          <w:sz w:val="28"/>
          <w:szCs w:val="28"/>
        </w:rPr>
        <w:br/>
        <w:t>Thou who has brought us thus far on the way</w:t>
      </w:r>
      <w:r w:rsidRPr="00253554">
        <w:rPr>
          <w:color w:val="000000" w:themeColor="text1"/>
          <w:sz w:val="28"/>
          <w:szCs w:val="28"/>
        </w:rPr>
        <w:br/>
        <w:t xml:space="preserve">Thou who has by Thy might </w:t>
      </w:r>
      <w:r w:rsidR="00266E55">
        <w:rPr>
          <w:color w:val="000000" w:themeColor="text1"/>
          <w:sz w:val="28"/>
          <w:szCs w:val="28"/>
        </w:rPr>
        <w:tab/>
      </w:r>
      <w:r w:rsidRPr="00253554">
        <w:rPr>
          <w:color w:val="000000" w:themeColor="text1"/>
          <w:sz w:val="28"/>
          <w:szCs w:val="28"/>
        </w:rPr>
        <w:t>Led us into the light</w:t>
      </w:r>
      <w:r w:rsidRPr="00253554">
        <w:rPr>
          <w:color w:val="000000" w:themeColor="text1"/>
          <w:sz w:val="28"/>
          <w:szCs w:val="28"/>
        </w:rPr>
        <w:br/>
        <w:t>Keep us forever in the path, we pray</w:t>
      </w:r>
    </w:p>
    <w:p w14:paraId="1BCCA0F0" w14:textId="28C2D962" w:rsidR="00253554" w:rsidRPr="00253554" w:rsidRDefault="00253554" w:rsidP="00253554">
      <w:pPr>
        <w:pStyle w:val="Textbody"/>
        <w:spacing w:after="0"/>
        <w:rPr>
          <w:color w:val="000000" w:themeColor="text1"/>
          <w:sz w:val="28"/>
          <w:szCs w:val="28"/>
        </w:rPr>
      </w:pPr>
      <w:r w:rsidRPr="00253554">
        <w:rPr>
          <w:color w:val="000000" w:themeColor="text1"/>
          <w:sz w:val="28"/>
          <w:szCs w:val="28"/>
        </w:rPr>
        <w:t>Lest our feet stray from the places, our God, where we met Thee</w:t>
      </w:r>
    </w:p>
    <w:p w14:paraId="1446D229" w14:textId="56D82C71" w:rsidR="00253554" w:rsidRPr="00253554" w:rsidRDefault="00253554" w:rsidP="00253554">
      <w:pPr>
        <w:pStyle w:val="Textbody"/>
        <w:rPr>
          <w:color w:val="000000" w:themeColor="text1"/>
          <w:sz w:val="28"/>
          <w:szCs w:val="28"/>
        </w:rPr>
      </w:pPr>
      <w:r w:rsidRPr="00253554">
        <w:rPr>
          <w:color w:val="000000" w:themeColor="text1"/>
          <w:sz w:val="28"/>
          <w:szCs w:val="28"/>
        </w:rPr>
        <w:t xml:space="preserve">Lest, our hearts drunk with the wine of the world, we forget </w:t>
      </w:r>
      <w:proofErr w:type="gramStart"/>
      <w:r w:rsidRPr="00253554">
        <w:rPr>
          <w:color w:val="000000" w:themeColor="text1"/>
          <w:sz w:val="28"/>
          <w:szCs w:val="28"/>
        </w:rPr>
        <w:t>Thee</w:t>
      </w:r>
      <w:proofErr w:type="gramEnd"/>
      <w:r w:rsidRPr="00253554">
        <w:rPr>
          <w:color w:val="000000" w:themeColor="text1"/>
          <w:sz w:val="28"/>
          <w:szCs w:val="28"/>
        </w:rPr>
        <w:br/>
        <w:t>Shadowed beneath Thy hand</w:t>
      </w:r>
      <w:r w:rsidR="00266E55">
        <w:rPr>
          <w:color w:val="000000" w:themeColor="text1"/>
          <w:sz w:val="28"/>
          <w:szCs w:val="28"/>
        </w:rPr>
        <w:tab/>
      </w:r>
      <w:r w:rsidR="00266E55">
        <w:rPr>
          <w:color w:val="000000" w:themeColor="text1"/>
          <w:sz w:val="28"/>
          <w:szCs w:val="28"/>
        </w:rPr>
        <w:tab/>
      </w:r>
      <w:r w:rsidRPr="00253554">
        <w:rPr>
          <w:color w:val="000000" w:themeColor="text1"/>
          <w:sz w:val="28"/>
          <w:szCs w:val="28"/>
        </w:rPr>
        <w:t>May we forever stand</w:t>
      </w:r>
      <w:r w:rsidRPr="00253554">
        <w:rPr>
          <w:color w:val="000000" w:themeColor="text1"/>
          <w:sz w:val="28"/>
          <w:szCs w:val="28"/>
        </w:rPr>
        <w:br/>
        <w:t>True to our God</w:t>
      </w:r>
      <w:r w:rsidR="00266E55">
        <w:rPr>
          <w:color w:val="000000" w:themeColor="text1"/>
          <w:sz w:val="28"/>
          <w:szCs w:val="28"/>
        </w:rPr>
        <w:tab/>
      </w:r>
      <w:r w:rsidR="00266E55">
        <w:rPr>
          <w:color w:val="000000" w:themeColor="text1"/>
          <w:sz w:val="28"/>
          <w:szCs w:val="28"/>
        </w:rPr>
        <w:tab/>
      </w:r>
      <w:r w:rsidRPr="00253554">
        <w:rPr>
          <w:color w:val="000000" w:themeColor="text1"/>
          <w:sz w:val="28"/>
          <w:szCs w:val="28"/>
        </w:rPr>
        <w:t>True to our native land</w:t>
      </w:r>
      <w:r w:rsidRPr="00253554">
        <w:rPr>
          <w:color w:val="000000" w:themeColor="text1"/>
          <w:sz w:val="28"/>
          <w:szCs w:val="28"/>
        </w:rPr>
        <w:br/>
        <w:t>Our native land</w:t>
      </w:r>
    </w:p>
    <w:p w14:paraId="4A6838B2" w14:textId="77777777" w:rsidR="001C0AC5" w:rsidRDefault="001C0AC5" w:rsidP="006272BF">
      <w:pPr>
        <w:pStyle w:val="Textbody"/>
        <w:spacing w:after="0"/>
        <w:rPr>
          <w:color w:val="000000" w:themeColor="text1"/>
          <w:sz w:val="28"/>
          <w:szCs w:val="28"/>
        </w:rPr>
      </w:pPr>
    </w:p>
    <w:p w14:paraId="723CF320" w14:textId="3E046A21" w:rsidR="00B66BE7" w:rsidRDefault="00B66BE7" w:rsidP="006272BF">
      <w:pPr>
        <w:pStyle w:val="Textbody"/>
        <w:spacing w:after="0"/>
        <w:rPr>
          <w:rFonts w:cs="Times New Roman"/>
          <w:sz w:val="28"/>
          <w:szCs w:val="28"/>
        </w:rPr>
      </w:pPr>
      <w:r w:rsidRPr="001C3608">
        <w:rPr>
          <w:rFonts w:cs="Times New Roman"/>
          <w:sz w:val="28"/>
          <w:szCs w:val="28"/>
        </w:rPr>
        <w:t>Benedictio</w:t>
      </w:r>
      <w:r w:rsidR="00412747">
        <w:rPr>
          <w:rFonts w:cs="Times New Roman"/>
          <w:sz w:val="28"/>
          <w:szCs w:val="28"/>
        </w:rPr>
        <w:t>n</w:t>
      </w:r>
    </w:p>
    <w:p w14:paraId="7A865AA9" w14:textId="77777777" w:rsidR="00D37733" w:rsidRDefault="00D37733" w:rsidP="006272BF">
      <w:pPr>
        <w:pStyle w:val="Textbody"/>
        <w:spacing w:after="0"/>
        <w:rPr>
          <w:b/>
          <w:bCs/>
          <w:color w:val="000000" w:themeColor="text1"/>
          <w:sz w:val="28"/>
          <w:szCs w:val="28"/>
        </w:rPr>
      </w:pPr>
    </w:p>
    <w:p w14:paraId="68A0CA4F" w14:textId="5664F7E1" w:rsidR="00A12E86" w:rsidRPr="00D37733" w:rsidRDefault="00A12E86" w:rsidP="006272BF">
      <w:pPr>
        <w:pStyle w:val="Textbody"/>
        <w:spacing w:after="0"/>
        <w:rPr>
          <w:b/>
          <w:bCs/>
          <w:color w:val="000000" w:themeColor="text1"/>
          <w:sz w:val="28"/>
          <w:szCs w:val="28"/>
        </w:rPr>
      </w:pPr>
      <w:r>
        <w:rPr>
          <w:rFonts w:cs="Times New Roman"/>
          <w:sz w:val="28"/>
          <w:szCs w:val="28"/>
        </w:rPr>
        <w:t>Postlude</w:t>
      </w:r>
    </w:p>
    <w:p w14:paraId="3745AFDE" w14:textId="1582E6AF" w:rsidR="00141F80" w:rsidRDefault="00141F80" w:rsidP="006272BF">
      <w:pPr>
        <w:pStyle w:val="Textbody"/>
        <w:spacing w:after="0"/>
        <w:rPr>
          <w:rFonts w:cs="Times New Roman"/>
          <w:sz w:val="28"/>
          <w:szCs w:val="28"/>
        </w:rPr>
      </w:pPr>
    </w:p>
    <w:p w14:paraId="2AFF672A" w14:textId="4C1022B0" w:rsidR="00E62017" w:rsidRPr="00E62017" w:rsidRDefault="00E62017" w:rsidP="00D62F54">
      <w:pPr>
        <w:pStyle w:val="Textbody"/>
        <w:spacing w:after="0"/>
        <w:rPr>
          <w:rFonts w:cs="Times New Roman"/>
          <w:sz w:val="28"/>
          <w:szCs w:val="28"/>
        </w:rPr>
      </w:pPr>
    </w:p>
    <w:sectPr w:rsidR="00E62017" w:rsidRPr="00E62017"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3177" w14:textId="77777777" w:rsidR="009F317E" w:rsidRDefault="009F317E" w:rsidP="00F423A0">
      <w:r>
        <w:separator/>
      </w:r>
    </w:p>
  </w:endnote>
  <w:endnote w:type="continuationSeparator" w:id="0">
    <w:p w14:paraId="27AB11D2" w14:textId="77777777" w:rsidR="009F317E" w:rsidRDefault="009F317E" w:rsidP="00F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332E" w14:textId="77777777" w:rsidR="009F317E" w:rsidRDefault="009F317E" w:rsidP="00F423A0">
      <w:r>
        <w:separator/>
      </w:r>
    </w:p>
  </w:footnote>
  <w:footnote w:type="continuationSeparator" w:id="0">
    <w:p w14:paraId="26D0817F" w14:textId="77777777" w:rsidR="009F317E" w:rsidRDefault="009F317E" w:rsidP="00F4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37D51"/>
    <w:rsid w:val="00053237"/>
    <w:rsid w:val="00053279"/>
    <w:rsid w:val="00060450"/>
    <w:rsid w:val="00072CF0"/>
    <w:rsid w:val="00077B6F"/>
    <w:rsid w:val="00081AB5"/>
    <w:rsid w:val="000925D0"/>
    <w:rsid w:val="00094A76"/>
    <w:rsid w:val="00096A34"/>
    <w:rsid w:val="00096E4E"/>
    <w:rsid w:val="000B05F7"/>
    <w:rsid w:val="000B47EA"/>
    <w:rsid w:val="000B72C9"/>
    <w:rsid w:val="000D019E"/>
    <w:rsid w:val="000D767F"/>
    <w:rsid w:val="000D79B9"/>
    <w:rsid w:val="00103372"/>
    <w:rsid w:val="001118BA"/>
    <w:rsid w:val="001129AC"/>
    <w:rsid w:val="0012214E"/>
    <w:rsid w:val="00126C86"/>
    <w:rsid w:val="001346C8"/>
    <w:rsid w:val="00141F80"/>
    <w:rsid w:val="001501AF"/>
    <w:rsid w:val="001817C5"/>
    <w:rsid w:val="00186CF5"/>
    <w:rsid w:val="00187DB2"/>
    <w:rsid w:val="001A186A"/>
    <w:rsid w:val="001B0BFD"/>
    <w:rsid w:val="001C0AC5"/>
    <w:rsid w:val="001C5B81"/>
    <w:rsid w:val="001F657B"/>
    <w:rsid w:val="00200AE1"/>
    <w:rsid w:val="00210AFA"/>
    <w:rsid w:val="00220533"/>
    <w:rsid w:val="002277AB"/>
    <w:rsid w:val="002471AA"/>
    <w:rsid w:val="002513F8"/>
    <w:rsid w:val="00253554"/>
    <w:rsid w:val="00266E55"/>
    <w:rsid w:val="002709C7"/>
    <w:rsid w:val="0027282A"/>
    <w:rsid w:val="00281FDE"/>
    <w:rsid w:val="00285A12"/>
    <w:rsid w:val="00296AA1"/>
    <w:rsid w:val="002A09C0"/>
    <w:rsid w:val="002B3963"/>
    <w:rsid w:val="002B3FF7"/>
    <w:rsid w:val="002C7350"/>
    <w:rsid w:val="002D3311"/>
    <w:rsid w:val="002E0064"/>
    <w:rsid w:val="00307D26"/>
    <w:rsid w:val="0032326E"/>
    <w:rsid w:val="003339B1"/>
    <w:rsid w:val="0034677F"/>
    <w:rsid w:val="003539A0"/>
    <w:rsid w:val="00357503"/>
    <w:rsid w:val="003626BC"/>
    <w:rsid w:val="00370900"/>
    <w:rsid w:val="00383A01"/>
    <w:rsid w:val="003E2D02"/>
    <w:rsid w:val="003E70D4"/>
    <w:rsid w:val="003F0485"/>
    <w:rsid w:val="00412747"/>
    <w:rsid w:val="0041753C"/>
    <w:rsid w:val="00422AE8"/>
    <w:rsid w:val="00434C76"/>
    <w:rsid w:val="00446A9A"/>
    <w:rsid w:val="004473AF"/>
    <w:rsid w:val="00454E15"/>
    <w:rsid w:val="004722E5"/>
    <w:rsid w:val="00476DDC"/>
    <w:rsid w:val="004804DE"/>
    <w:rsid w:val="004872AC"/>
    <w:rsid w:val="00487CA7"/>
    <w:rsid w:val="00497F71"/>
    <w:rsid w:val="004B0991"/>
    <w:rsid w:val="004B17EB"/>
    <w:rsid w:val="004D4B04"/>
    <w:rsid w:val="004D65F9"/>
    <w:rsid w:val="004E1849"/>
    <w:rsid w:val="004F4071"/>
    <w:rsid w:val="004F4F5D"/>
    <w:rsid w:val="004F57AB"/>
    <w:rsid w:val="00561435"/>
    <w:rsid w:val="005877F7"/>
    <w:rsid w:val="005A6686"/>
    <w:rsid w:val="005C1521"/>
    <w:rsid w:val="005C6F4C"/>
    <w:rsid w:val="005D6872"/>
    <w:rsid w:val="005D6F6F"/>
    <w:rsid w:val="005E3463"/>
    <w:rsid w:val="005F1C9C"/>
    <w:rsid w:val="00601459"/>
    <w:rsid w:val="00601C00"/>
    <w:rsid w:val="0060314E"/>
    <w:rsid w:val="00603670"/>
    <w:rsid w:val="00605905"/>
    <w:rsid w:val="00611ABA"/>
    <w:rsid w:val="006272BF"/>
    <w:rsid w:val="00631B17"/>
    <w:rsid w:val="00651167"/>
    <w:rsid w:val="006614F3"/>
    <w:rsid w:val="006618FA"/>
    <w:rsid w:val="006638F5"/>
    <w:rsid w:val="00670B7B"/>
    <w:rsid w:val="006736B1"/>
    <w:rsid w:val="006776E2"/>
    <w:rsid w:val="006815C7"/>
    <w:rsid w:val="00682186"/>
    <w:rsid w:val="006844E7"/>
    <w:rsid w:val="00686B8A"/>
    <w:rsid w:val="0068739B"/>
    <w:rsid w:val="00687736"/>
    <w:rsid w:val="006F2B26"/>
    <w:rsid w:val="007027BB"/>
    <w:rsid w:val="00712CB3"/>
    <w:rsid w:val="00726699"/>
    <w:rsid w:val="00731E62"/>
    <w:rsid w:val="007A1EB4"/>
    <w:rsid w:val="007A678C"/>
    <w:rsid w:val="007B77F4"/>
    <w:rsid w:val="007C080A"/>
    <w:rsid w:val="007D643D"/>
    <w:rsid w:val="007E1156"/>
    <w:rsid w:val="007E527E"/>
    <w:rsid w:val="00805D5B"/>
    <w:rsid w:val="00816018"/>
    <w:rsid w:val="008403D9"/>
    <w:rsid w:val="00851C2C"/>
    <w:rsid w:val="00851FCD"/>
    <w:rsid w:val="00855D88"/>
    <w:rsid w:val="008605E7"/>
    <w:rsid w:val="00873E73"/>
    <w:rsid w:val="008866DD"/>
    <w:rsid w:val="008A41DE"/>
    <w:rsid w:val="008B70EB"/>
    <w:rsid w:val="008C088D"/>
    <w:rsid w:val="008C5637"/>
    <w:rsid w:val="008C734D"/>
    <w:rsid w:val="008D48A1"/>
    <w:rsid w:val="008D6E18"/>
    <w:rsid w:val="008D7EC0"/>
    <w:rsid w:val="00900D0B"/>
    <w:rsid w:val="00903781"/>
    <w:rsid w:val="0092781E"/>
    <w:rsid w:val="00931B3A"/>
    <w:rsid w:val="00935E21"/>
    <w:rsid w:val="00936AB0"/>
    <w:rsid w:val="009420A6"/>
    <w:rsid w:val="00944C81"/>
    <w:rsid w:val="00957BCE"/>
    <w:rsid w:val="00963BC7"/>
    <w:rsid w:val="00964B6C"/>
    <w:rsid w:val="00977B8F"/>
    <w:rsid w:val="00982CAB"/>
    <w:rsid w:val="00990EE7"/>
    <w:rsid w:val="009A1765"/>
    <w:rsid w:val="009A2AEB"/>
    <w:rsid w:val="009A75CB"/>
    <w:rsid w:val="009D1573"/>
    <w:rsid w:val="009E1A70"/>
    <w:rsid w:val="009F0FD7"/>
    <w:rsid w:val="009F317E"/>
    <w:rsid w:val="00A012E3"/>
    <w:rsid w:val="00A034BC"/>
    <w:rsid w:val="00A12E86"/>
    <w:rsid w:val="00A36772"/>
    <w:rsid w:val="00A829BF"/>
    <w:rsid w:val="00A95E27"/>
    <w:rsid w:val="00A95E48"/>
    <w:rsid w:val="00AA5E06"/>
    <w:rsid w:val="00AA7BF5"/>
    <w:rsid w:val="00AE13CA"/>
    <w:rsid w:val="00AE7715"/>
    <w:rsid w:val="00AF7B1E"/>
    <w:rsid w:val="00B14494"/>
    <w:rsid w:val="00B151DB"/>
    <w:rsid w:val="00B25870"/>
    <w:rsid w:val="00B26400"/>
    <w:rsid w:val="00B30D35"/>
    <w:rsid w:val="00B46FC4"/>
    <w:rsid w:val="00B50899"/>
    <w:rsid w:val="00B56732"/>
    <w:rsid w:val="00B61A6B"/>
    <w:rsid w:val="00B62DEC"/>
    <w:rsid w:val="00B66159"/>
    <w:rsid w:val="00B66BE7"/>
    <w:rsid w:val="00B70909"/>
    <w:rsid w:val="00B9230D"/>
    <w:rsid w:val="00BA33BB"/>
    <w:rsid w:val="00BA6338"/>
    <w:rsid w:val="00BC117A"/>
    <w:rsid w:val="00BD3925"/>
    <w:rsid w:val="00BD6C62"/>
    <w:rsid w:val="00BE3377"/>
    <w:rsid w:val="00BE546C"/>
    <w:rsid w:val="00BF015F"/>
    <w:rsid w:val="00BF03AD"/>
    <w:rsid w:val="00BF1929"/>
    <w:rsid w:val="00C03E5C"/>
    <w:rsid w:val="00C21D2E"/>
    <w:rsid w:val="00C224F6"/>
    <w:rsid w:val="00C321FD"/>
    <w:rsid w:val="00C420C2"/>
    <w:rsid w:val="00C4232D"/>
    <w:rsid w:val="00C535D9"/>
    <w:rsid w:val="00C66A58"/>
    <w:rsid w:val="00C6726E"/>
    <w:rsid w:val="00C81217"/>
    <w:rsid w:val="00C9307D"/>
    <w:rsid w:val="00CA45BC"/>
    <w:rsid w:val="00CB3CE3"/>
    <w:rsid w:val="00CB3E24"/>
    <w:rsid w:val="00CC0FCA"/>
    <w:rsid w:val="00CF02AC"/>
    <w:rsid w:val="00CF6ABD"/>
    <w:rsid w:val="00D02238"/>
    <w:rsid w:val="00D03419"/>
    <w:rsid w:val="00D21814"/>
    <w:rsid w:val="00D263E0"/>
    <w:rsid w:val="00D356B6"/>
    <w:rsid w:val="00D37733"/>
    <w:rsid w:val="00D42BC1"/>
    <w:rsid w:val="00D43D47"/>
    <w:rsid w:val="00D5614C"/>
    <w:rsid w:val="00D62F54"/>
    <w:rsid w:val="00D65226"/>
    <w:rsid w:val="00D72899"/>
    <w:rsid w:val="00DA1FC4"/>
    <w:rsid w:val="00DA749B"/>
    <w:rsid w:val="00DB524E"/>
    <w:rsid w:val="00DD4D8B"/>
    <w:rsid w:val="00DE183C"/>
    <w:rsid w:val="00DE5AA9"/>
    <w:rsid w:val="00E00958"/>
    <w:rsid w:val="00E040C7"/>
    <w:rsid w:val="00E1166D"/>
    <w:rsid w:val="00E1247F"/>
    <w:rsid w:val="00E14FF2"/>
    <w:rsid w:val="00E40EE0"/>
    <w:rsid w:val="00E42730"/>
    <w:rsid w:val="00E50170"/>
    <w:rsid w:val="00E508D0"/>
    <w:rsid w:val="00E5189D"/>
    <w:rsid w:val="00E62017"/>
    <w:rsid w:val="00E82858"/>
    <w:rsid w:val="00E83544"/>
    <w:rsid w:val="00E8463D"/>
    <w:rsid w:val="00EB00D7"/>
    <w:rsid w:val="00EC240F"/>
    <w:rsid w:val="00EC3DB9"/>
    <w:rsid w:val="00ED56A9"/>
    <w:rsid w:val="00F03726"/>
    <w:rsid w:val="00F07BD3"/>
    <w:rsid w:val="00F27E2F"/>
    <w:rsid w:val="00F30E7B"/>
    <w:rsid w:val="00F423A0"/>
    <w:rsid w:val="00F46BB0"/>
    <w:rsid w:val="00F55C63"/>
    <w:rsid w:val="00F74A61"/>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23</cp:revision>
  <dcterms:created xsi:type="dcterms:W3CDTF">2022-06-17T16:28:00Z</dcterms:created>
  <dcterms:modified xsi:type="dcterms:W3CDTF">2022-06-17T16:52:00Z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