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D5BE7" w14:textId="77777777" w:rsidR="00636159" w:rsidRDefault="00636159" w:rsidP="00636159">
      <w:pPr>
        <w:pStyle w:val="Heading2"/>
        <w:shd w:val="clear" w:color="auto" w:fill="FFFFFF"/>
        <w:rPr>
          <w:rFonts w:ascii="Verdana" w:hAnsi="Verdana"/>
          <w:color w:val="000000"/>
        </w:rPr>
      </w:pPr>
      <w:r>
        <w:rPr>
          <w:rFonts w:ascii="Verdana" w:hAnsi="Verdana"/>
          <w:color w:val="000000"/>
        </w:rPr>
        <w:t>1 Corinthians 12:12-31 (New Revised Standard Version)</w:t>
      </w:r>
    </w:p>
    <w:p w14:paraId="71BBA7B9" w14:textId="77777777" w:rsidR="00636159" w:rsidRPr="001C4E2A" w:rsidRDefault="00636159" w:rsidP="00636159">
      <w:pPr>
        <w:pStyle w:val="NormalWeb"/>
        <w:shd w:val="clear" w:color="auto" w:fill="FFFFFF"/>
        <w:rPr>
          <w:color w:val="000000"/>
          <w:sz w:val="28"/>
          <w:szCs w:val="28"/>
        </w:rPr>
      </w:pPr>
      <w:r w:rsidRPr="001C4E2A">
        <w:rPr>
          <w:color w:val="000000"/>
          <w:sz w:val="28"/>
          <w:szCs w:val="28"/>
        </w:rPr>
        <w:t> 12 For just as the body is one and has many members, and all the members of the body, though many, are one body, so it is with Christ. 13 For in the one Spirit we were all baptized into one body—Jews or Greeks, slaves or free—and we were all made to drink of one Spirit.</w:t>
      </w:r>
    </w:p>
    <w:p w14:paraId="471E5952" w14:textId="182243D8" w:rsidR="00636159" w:rsidRPr="001C4E2A" w:rsidRDefault="00636159" w:rsidP="00636159">
      <w:pPr>
        <w:pStyle w:val="NormalWeb"/>
        <w:rPr>
          <w:color w:val="000000"/>
          <w:sz w:val="28"/>
          <w:szCs w:val="28"/>
        </w:rPr>
      </w:pPr>
      <w:r w:rsidRPr="001C4E2A">
        <w:rPr>
          <w:color w:val="000000"/>
          <w:sz w:val="28"/>
          <w:szCs w:val="28"/>
        </w:rPr>
        <w:t>14 Indeed, the body does not consist of one member but of many. 15 If the foot were to say, ‘Because I am not a hand, I do not belong to the body’, that would not make it any less a part of the body. 16 And if the ear were to say, ‘Because I am not an eye, I do not belong to the body’, that would not make it any less a part of the body. 17 If the whole body were an eye, where would the hearing be? If the whole body were hearing, where would the sense of smell be? 18 But as it is, God arranged the members in the body, each one of them, as he chose. 19 If all were a single member, where would the body be? 20 As it is, there are many members, yet one body. 21 The eye cannot say to the hand, ‘I have no need of you’, nor again the head to the feet, ‘I have no need of you.’ 22 On the contrary, the members of the body that seem to be weaker are indispensable, 23 and those members of the body that we think less honorable we clothe with greater honor, and our less respectable members are treated with greater respect; 24 whereas our more respectable members do not need this. But God has so arranged the body, giving the greater honor to the inferior member, 25 that there may be no dissension within the body, but the members may have the same care for one another. 26 If one member suffers, all suffer together with it; if one member is honored, all rejoice together with it.</w:t>
      </w:r>
    </w:p>
    <w:p w14:paraId="72557507" w14:textId="77777777" w:rsidR="00636159" w:rsidRPr="001C4E2A" w:rsidRDefault="00636159" w:rsidP="00636159">
      <w:pPr>
        <w:pStyle w:val="NormalWeb"/>
        <w:rPr>
          <w:rFonts w:ascii="Verdana" w:hAnsi="Verdana" w:cs="Arial"/>
          <w:b/>
          <w:bCs/>
          <w:color w:val="000000"/>
          <w:sz w:val="16"/>
          <w:szCs w:val="16"/>
          <w:vertAlign w:val="superscript"/>
        </w:rPr>
      </w:pPr>
      <w:r w:rsidRPr="001C4E2A">
        <w:rPr>
          <w:color w:val="000000"/>
          <w:sz w:val="28"/>
          <w:szCs w:val="28"/>
        </w:rPr>
        <w:t>27 Now you are the body of Christ and individually members of it. 28 And God has appointed in the church first apostles, second prophets, third teachers; then deeds of power, then gifts of healing, forms of assistance, forms of leadership, various kinds of tongues. 29 Are all apostles? Are all prophets? Are all teachers? Do all work miracles? 30 Do all possess gifts of healing? Do all speak in tongues? Do all interpret? 31 But strive for the greater gifts. And I will show you a still more excellent</w:t>
      </w:r>
      <w:r>
        <w:rPr>
          <w:color w:val="000000"/>
          <w:sz w:val="28"/>
          <w:szCs w:val="28"/>
        </w:rPr>
        <w:t xml:space="preserve"> way.</w:t>
      </w:r>
      <w:r w:rsidRPr="001C4E2A">
        <w:rPr>
          <w:color w:val="000000"/>
          <w:sz w:val="28"/>
          <w:szCs w:val="28"/>
        </w:rPr>
        <w:t xml:space="preserve"> </w:t>
      </w:r>
    </w:p>
    <w:p w14:paraId="09AF22FA" w14:textId="77777777" w:rsidR="00612DDA" w:rsidRPr="00636159" w:rsidRDefault="00612DDA" w:rsidP="00636159">
      <w:pPr>
        <w:spacing w:after="0" w:line="240" w:lineRule="auto"/>
        <w:rPr>
          <w:rFonts w:ascii="Times New Roman" w:hAnsi="Times New Roman"/>
          <w:sz w:val="28"/>
          <w:szCs w:val="28"/>
        </w:rPr>
      </w:pPr>
      <w:r w:rsidRPr="00636159">
        <w:rPr>
          <w:rFonts w:ascii="Times New Roman" w:hAnsi="Times New Roman"/>
          <w:sz w:val="28"/>
          <w:szCs w:val="28"/>
        </w:rPr>
        <w:br w:type="page"/>
      </w:r>
    </w:p>
    <w:p w14:paraId="30F24AD2" w14:textId="77777777" w:rsidR="00636159" w:rsidRPr="00636159" w:rsidRDefault="00636159" w:rsidP="00636159">
      <w:pPr>
        <w:pStyle w:val="NormalWeb"/>
        <w:shd w:val="clear" w:color="auto" w:fill="FFFFFF"/>
        <w:rPr>
          <w:rFonts w:eastAsiaTheme="majorEastAsia"/>
          <w:color w:val="000000"/>
          <w:sz w:val="28"/>
          <w:szCs w:val="28"/>
        </w:rPr>
      </w:pPr>
      <w:r w:rsidRPr="00636159">
        <w:rPr>
          <w:rFonts w:eastAsiaTheme="majorEastAsia"/>
          <w:color w:val="000000"/>
          <w:sz w:val="28"/>
          <w:szCs w:val="28"/>
        </w:rPr>
        <w:lastRenderedPageBreak/>
        <w:t>Luke 4: 14-30</w:t>
      </w:r>
    </w:p>
    <w:p w14:paraId="5A2D3480" w14:textId="77777777" w:rsidR="00636159" w:rsidRPr="00636159" w:rsidRDefault="00636159" w:rsidP="00636159">
      <w:pPr>
        <w:pStyle w:val="NormalWeb"/>
        <w:shd w:val="clear" w:color="auto" w:fill="FFFFFF"/>
        <w:rPr>
          <w:rFonts w:eastAsiaTheme="majorEastAsia"/>
          <w:color w:val="000000"/>
          <w:sz w:val="28"/>
          <w:szCs w:val="28"/>
        </w:rPr>
      </w:pPr>
      <w:r w:rsidRPr="00636159">
        <w:rPr>
          <w:rFonts w:eastAsiaTheme="majorEastAsia"/>
          <w:color w:val="000000"/>
          <w:sz w:val="28"/>
          <w:szCs w:val="28"/>
        </w:rPr>
        <w:t xml:space="preserve"> </w:t>
      </w:r>
      <w:r w:rsidRPr="00636159">
        <w:rPr>
          <w:rFonts w:eastAsiaTheme="majorEastAsia"/>
          <w:color w:val="000000"/>
          <w:sz w:val="28"/>
          <w:szCs w:val="28"/>
          <w:vertAlign w:val="superscript"/>
        </w:rPr>
        <w:t>14</w:t>
      </w:r>
      <w:r w:rsidRPr="00636159">
        <w:rPr>
          <w:rFonts w:eastAsiaTheme="majorEastAsia"/>
          <w:color w:val="000000"/>
          <w:sz w:val="28"/>
          <w:szCs w:val="28"/>
        </w:rPr>
        <w:t>Then Jesus, filled with the power of the Spirit, returned to Galilee, and a report about him spread through all the surrounding country. </w:t>
      </w:r>
      <w:r w:rsidRPr="00636159">
        <w:rPr>
          <w:rFonts w:eastAsiaTheme="majorEastAsia"/>
          <w:color w:val="000000"/>
          <w:sz w:val="28"/>
          <w:szCs w:val="28"/>
          <w:vertAlign w:val="superscript"/>
        </w:rPr>
        <w:t>15</w:t>
      </w:r>
      <w:r w:rsidRPr="00636159">
        <w:rPr>
          <w:rFonts w:eastAsiaTheme="majorEastAsia"/>
          <w:color w:val="000000"/>
          <w:sz w:val="28"/>
          <w:szCs w:val="28"/>
        </w:rPr>
        <w:t>He began to teach in their synagogues and was praised by everyone. </w:t>
      </w:r>
      <w:r w:rsidRPr="00636159">
        <w:rPr>
          <w:rFonts w:eastAsiaTheme="majorEastAsia"/>
          <w:color w:val="000000"/>
          <w:sz w:val="28"/>
          <w:szCs w:val="28"/>
          <w:vertAlign w:val="superscript"/>
        </w:rPr>
        <w:t>16</w:t>
      </w:r>
      <w:r w:rsidRPr="00636159">
        <w:rPr>
          <w:rFonts w:eastAsiaTheme="majorEastAsia"/>
          <w:color w:val="000000"/>
          <w:sz w:val="28"/>
          <w:szCs w:val="28"/>
        </w:rPr>
        <w:t>When he came to Nazareth, where he had been brought up, he went to the synagogue on the sabbath day, as was his custom. He stood up to read,</w:t>
      </w:r>
      <w:r w:rsidRPr="00636159">
        <w:rPr>
          <w:rFonts w:eastAsiaTheme="majorEastAsia"/>
          <w:color w:val="000000"/>
          <w:sz w:val="28"/>
          <w:szCs w:val="28"/>
          <w:vertAlign w:val="superscript"/>
        </w:rPr>
        <w:t>17</w:t>
      </w:r>
      <w:r w:rsidRPr="00636159">
        <w:rPr>
          <w:rFonts w:eastAsiaTheme="majorEastAsia"/>
          <w:color w:val="000000"/>
          <w:sz w:val="28"/>
          <w:szCs w:val="28"/>
        </w:rPr>
        <w:t>and the scroll of the prophet Isaiah was given to him. He unrolled the scroll and found the place where it was written: </w:t>
      </w:r>
      <w:r w:rsidRPr="00636159">
        <w:rPr>
          <w:rFonts w:eastAsiaTheme="majorEastAsia"/>
          <w:color w:val="000000"/>
          <w:sz w:val="28"/>
          <w:szCs w:val="28"/>
          <w:vertAlign w:val="superscript"/>
        </w:rPr>
        <w:t>18</w:t>
      </w:r>
      <w:r w:rsidRPr="00636159">
        <w:rPr>
          <w:rFonts w:eastAsiaTheme="majorEastAsia"/>
          <w:color w:val="000000"/>
          <w:sz w:val="28"/>
          <w:szCs w:val="28"/>
        </w:rPr>
        <w:t>“The Spirit of the Lord is upon me, because he has anointed me to bring good news to the poor. He has sent me to proclaim release to the captives and recovery of sight to the blind, to let the oppressed go free, </w:t>
      </w:r>
      <w:r w:rsidRPr="00636159">
        <w:rPr>
          <w:rFonts w:eastAsiaTheme="majorEastAsia"/>
          <w:color w:val="000000"/>
          <w:sz w:val="28"/>
          <w:szCs w:val="28"/>
          <w:vertAlign w:val="superscript"/>
        </w:rPr>
        <w:t>19</w:t>
      </w:r>
      <w:r w:rsidRPr="00636159">
        <w:rPr>
          <w:rFonts w:eastAsiaTheme="majorEastAsia"/>
          <w:color w:val="000000"/>
          <w:sz w:val="28"/>
          <w:szCs w:val="28"/>
        </w:rPr>
        <w:t>to proclaim the year of the Lord’s favor.” </w:t>
      </w:r>
      <w:r w:rsidRPr="00636159">
        <w:rPr>
          <w:rFonts w:eastAsiaTheme="majorEastAsia"/>
          <w:color w:val="000000"/>
          <w:sz w:val="28"/>
          <w:szCs w:val="28"/>
          <w:vertAlign w:val="superscript"/>
        </w:rPr>
        <w:t>20</w:t>
      </w:r>
      <w:r w:rsidRPr="00636159">
        <w:rPr>
          <w:rFonts w:eastAsiaTheme="majorEastAsia"/>
          <w:color w:val="000000"/>
          <w:sz w:val="28"/>
          <w:szCs w:val="28"/>
        </w:rPr>
        <w:t>And he rolled up the scroll, gave it back to the attendant, and sat down. The eyes of all in the synagogue were fixed on him.</w:t>
      </w:r>
    </w:p>
    <w:p w14:paraId="13440704" w14:textId="77777777" w:rsidR="00636159" w:rsidRPr="00636159" w:rsidRDefault="00636159" w:rsidP="00636159">
      <w:pPr>
        <w:pStyle w:val="NormalWeb"/>
        <w:shd w:val="clear" w:color="auto" w:fill="FFFFFF"/>
        <w:rPr>
          <w:rFonts w:eastAsiaTheme="majorEastAsia"/>
          <w:color w:val="000000"/>
          <w:sz w:val="28"/>
          <w:szCs w:val="28"/>
        </w:rPr>
      </w:pPr>
    </w:p>
    <w:p w14:paraId="33CDE93D" w14:textId="77777777" w:rsidR="00636159" w:rsidRPr="00636159" w:rsidRDefault="00636159" w:rsidP="00636159">
      <w:pPr>
        <w:pStyle w:val="NormalWeb"/>
        <w:shd w:val="clear" w:color="auto" w:fill="FFFFFF"/>
        <w:rPr>
          <w:rFonts w:eastAsiaTheme="majorEastAsia"/>
          <w:color w:val="000000"/>
          <w:sz w:val="28"/>
          <w:szCs w:val="28"/>
        </w:rPr>
      </w:pPr>
      <w:r w:rsidRPr="00636159">
        <w:rPr>
          <w:rFonts w:eastAsiaTheme="majorEastAsia"/>
          <w:color w:val="000000"/>
          <w:sz w:val="28"/>
          <w:szCs w:val="28"/>
          <w:vertAlign w:val="superscript"/>
        </w:rPr>
        <w:t>21</w:t>
      </w:r>
      <w:r w:rsidRPr="00636159">
        <w:rPr>
          <w:rFonts w:eastAsiaTheme="majorEastAsia"/>
          <w:color w:val="000000"/>
          <w:sz w:val="28"/>
          <w:szCs w:val="28"/>
        </w:rPr>
        <w:t>Then he began to say to them, “Today this scripture has been fulfilled in your hearing.” </w:t>
      </w:r>
      <w:r w:rsidRPr="00636159">
        <w:rPr>
          <w:rFonts w:eastAsiaTheme="majorEastAsia"/>
          <w:color w:val="000000"/>
          <w:sz w:val="28"/>
          <w:szCs w:val="28"/>
          <w:vertAlign w:val="superscript"/>
        </w:rPr>
        <w:t>22</w:t>
      </w:r>
      <w:r w:rsidRPr="00636159">
        <w:rPr>
          <w:rFonts w:eastAsiaTheme="majorEastAsia"/>
          <w:color w:val="000000"/>
          <w:sz w:val="28"/>
          <w:szCs w:val="28"/>
        </w:rPr>
        <w:t>All spoke well of him and were amazed at the gracious words that came from his mouth. They said, “Is not this Joseph’s son?”</w:t>
      </w:r>
      <w:r w:rsidRPr="00636159">
        <w:rPr>
          <w:rFonts w:eastAsiaTheme="majorEastAsia"/>
          <w:color w:val="000000"/>
          <w:sz w:val="28"/>
          <w:szCs w:val="28"/>
          <w:vertAlign w:val="superscript"/>
        </w:rPr>
        <w:t>23</w:t>
      </w:r>
      <w:r w:rsidRPr="00636159">
        <w:rPr>
          <w:rFonts w:eastAsiaTheme="majorEastAsia"/>
          <w:color w:val="000000"/>
          <w:sz w:val="28"/>
          <w:szCs w:val="28"/>
        </w:rPr>
        <w:t>He said to them, “Doubtless you will quote to me this proverb, ‘Doctor, cure yourself!’ And you will say, ‘Do here also in your hometown the things that we have heard you did at Capernaum.’” </w:t>
      </w:r>
      <w:r w:rsidRPr="00636159">
        <w:rPr>
          <w:rFonts w:eastAsiaTheme="majorEastAsia"/>
          <w:color w:val="000000"/>
          <w:sz w:val="28"/>
          <w:szCs w:val="28"/>
          <w:vertAlign w:val="superscript"/>
        </w:rPr>
        <w:t>24</w:t>
      </w:r>
      <w:r w:rsidRPr="00636159">
        <w:rPr>
          <w:rFonts w:eastAsiaTheme="majorEastAsia"/>
          <w:color w:val="000000"/>
          <w:sz w:val="28"/>
          <w:szCs w:val="28"/>
        </w:rPr>
        <w:t xml:space="preserve">And he said, “Truly I tell </w:t>
      </w:r>
      <w:proofErr w:type="gramStart"/>
      <w:r w:rsidRPr="00636159">
        <w:rPr>
          <w:rFonts w:eastAsiaTheme="majorEastAsia"/>
          <w:color w:val="000000"/>
          <w:sz w:val="28"/>
          <w:szCs w:val="28"/>
        </w:rPr>
        <w:t>you,</w:t>
      </w:r>
      <w:proofErr w:type="gramEnd"/>
      <w:r w:rsidRPr="00636159">
        <w:rPr>
          <w:rFonts w:eastAsiaTheme="majorEastAsia"/>
          <w:color w:val="000000"/>
          <w:sz w:val="28"/>
          <w:szCs w:val="28"/>
        </w:rPr>
        <w:t xml:space="preserve"> no prophet is accepted in the prophet’s hometown. </w:t>
      </w:r>
      <w:r w:rsidRPr="00636159">
        <w:rPr>
          <w:rFonts w:eastAsiaTheme="majorEastAsia"/>
          <w:color w:val="000000"/>
          <w:sz w:val="28"/>
          <w:szCs w:val="28"/>
          <w:vertAlign w:val="superscript"/>
        </w:rPr>
        <w:t>25</w:t>
      </w:r>
      <w:r w:rsidRPr="00636159">
        <w:rPr>
          <w:rFonts w:eastAsiaTheme="majorEastAsia"/>
          <w:color w:val="000000"/>
          <w:sz w:val="28"/>
          <w:szCs w:val="28"/>
        </w:rPr>
        <w:t>But the truth is, there were many widows in Israel in the time of Elijah, when the heaven was shut up three years and six months, and there was a severe famine over all the land; </w:t>
      </w:r>
      <w:r w:rsidRPr="00636159">
        <w:rPr>
          <w:rFonts w:eastAsiaTheme="majorEastAsia"/>
          <w:color w:val="000000"/>
          <w:sz w:val="28"/>
          <w:szCs w:val="28"/>
          <w:vertAlign w:val="superscript"/>
        </w:rPr>
        <w:t>26</w:t>
      </w:r>
      <w:r w:rsidRPr="00636159">
        <w:rPr>
          <w:rFonts w:eastAsiaTheme="majorEastAsia"/>
          <w:color w:val="000000"/>
          <w:sz w:val="28"/>
          <w:szCs w:val="28"/>
        </w:rPr>
        <w:t>yet Elijah was sent to none of them except to a widow at Zarephath in Sidon. </w:t>
      </w:r>
      <w:r w:rsidRPr="00636159">
        <w:rPr>
          <w:rFonts w:eastAsiaTheme="majorEastAsia"/>
          <w:color w:val="000000"/>
          <w:sz w:val="28"/>
          <w:szCs w:val="28"/>
          <w:vertAlign w:val="superscript"/>
        </w:rPr>
        <w:t>27</w:t>
      </w:r>
      <w:r w:rsidRPr="00636159">
        <w:rPr>
          <w:rFonts w:eastAsiaTheme="majorEastAsia"/>
          <w:color w:val="000000"/>
          <w:sz w:val="28"/>
          <w:szCs w:val="28"/>
        </w:rPr>
        <w:t xml:space="preserve">There were also many lepers in Israel in the time of the prophet Elisha, and none of them was cleansed except Naaman the Syrian.”  </w:t>
      </w:r>
      <w:r w:rsidRPr="00636159">
        <w:rPr>
          <w:rFonts w:eastAsiaTheme="majorEastAsia"/>
          <w:color w:val="000000"/>
          <w:sz w:val="28"/>
          <w:szCs w:val="28"/>
          <w:vertAlign w:val="superscript"/>
        </w:rPr>
        <w:t>28</w:t>
      </w:r>
      <w:r w:rsidRPr="00636159">
        <w:rPr>
          <w:rFonts w:eastAsiaTheme="majorEastAsia"/>
          <w:color w:val="000000"/>
          <w:sz w:val="28"/>
          <w:szCs w:val="28"/>
        </w:rPr>
        <w:t>When they heard this, all in the synagogue were filled with rage. </w:t>
      </w:r>
      <w:r w:rsidRPr="00636159">
        <w:rPr>
          <w:rFonts w:eastAsiaTheme="majorEastAsia"/>
          <w:color w:val="000000"/>
          <w:sz w:val="28"/>
          <w:szCs w:val="28"/>
          <w:vertAlign w:val="superscript"/>
        </w:rPr>
        <w:t>29</w:t>
      </w:r>
      <w:r w:rsidRPr="00636159">
        <w:rPr>
          <w:rFonts w:eastAsiaTheme="majorEastAsia"/>
          <w:color w:val="000000"/>
          <w:sz w:val="28"/>
          <w:szCs w:val="28"/>
        </w:rPr>
        <w:t>They got up, drove him out of the town, and led him to the brow of the hill on which their town was built, so that they might hurl him off the cliff. </w:t>
      </w:r>
      <w:r w:rsidRPr="00636159">
        <w:rPr>
          <w:rFonts w:eastAsiaTheme="majorEastAsia"/>
          <w:color w:val="000000"/>
          <w:sz w:val="28"/>
          <w:szCs w:val="28"/>
          <w:vertAlign w:val="superscript"/>
        </w:rPr>
        <w:t>30</w:t>
      </w:r>
      <w:r w:rsidRPr="00636159">
        <w:rPr>
          <w:rFonts w:eastAsiaTheme="majorEastAsia"/>
          <w:color w:val="000000"/>
          <w:sz w:val="28"/>
          <w:szCs w:val="28"/>
        </w:rPr>
        <w:t>But he passed through the midst of them and went on his way.</w:t>
      </w:r>
    </w:p>
    <w:p w14:paraId="7F801FC3" w14:textId="77777777" w:rsidR="00EC6CC4" w:rsidRDefault="00EC6CC4">
      <w:pPr>
        <w:spacing w:after="0" w:line="240" w:lineRule="auto"/>
        <w:rPr>
          <w:rFonts w:ascii="Times New Roman" w:eastAsia="Times New Roman" w:hAnsi="Times New Roman"/>
          <w:sz w:val="24"/>
          <w:szCs w:val="24"/>
        </w:rPr>
      </w:pPr>
      <w:r>
        <w:br w:type="page"/>
      </w:r>
    </w:p>
    <w:p w14:paraId="5B1D6AFA" w14:textId="66AFC0B0" w:rsidR="007C224F" w:rsidRPr="00612DDA" w:rsidRDefault="000E2148" w:rsidP="00636159">
      <w:pPr>
        <w:pStyle w:val="NormalWeb"/>
        <w:shd w:val="clear" w:color="auto" w:fill="FFFFFF"/>
        <w:spacing w:before="0" w:beforeAutospacing="0" w:after="0" w:afterAutospacing="0"/>
        <w:jc w:val="center"/>
        <w:rPr>
          <w:rFonts w:ascii="Verdana" w:hAnsi="Verdana" w:cs="Arial"/>
          <w:color w:val="000000"/>
        </w:rPr>
      </w:pPr>
      <w:r>
        <w:lastRenderedPageBreak/>
        <w:t>“</w:t>
      </w:r>
      <w:r w:rsidR="00190652">
        <w:t>Jubilation</w:t>
      </w:r>
      <w:r>
        <w:t>”</w:t>
      </w:r>
    </w:p>
    <w:p w14:paraId="129DD56F" w14:textId="77777777" w:rsidR="000E2148" w:rsidRDefault="000E2148" w:rsidP="00636159">
      <w:pPr>
        <w:spacing w:after="0" w:line="240" w:lineRule="auto"/>
        <w:jc w:val="center"/>
        <w:rPr>
          <w:rFonts w:ascii="Times New Roman" w:hAnsi="Times New Roman"/>
          <w:sz w:val="24"/>
          <w:szCs w:val="24"/>
        </w:rPr>
      </w:pPr>
      <w:r>
        <w:rPr>
          <w:rFonts w:ascii="Times New Roman" w:hAnsi="Times New Roman"/>
          <w:sz w:val="24"/>
          <w:szCs w:val="24"/>
        </w:rPr>
        <w:t>Lisa J. Durkee Abbott</w:t>
      </w:r>
    </w:p>
    <w:p w14:paraId="02F65116" w14:textId="4754B836" w:rsidR="00F0073F" w:rsidRDefault="00190652" w:rsidP="000E36DA">
      <w:pPr>
        <w:spacing w:after="0" w:line="240" w:lineRule="auto"/>
        <w:jc w:val="center"/>
        <w:rPr>
          <w:rFonts w:ascii="Times New Roman" w:hAnsi="Times New Roman"/>
          <w:sz w:val="24"/>
          <w:szCs w:val="24"/>
        </w:rPr>
      </w:pPr>
      <w:r>
        <w:rPr>
          <w:rFonts w:ascii="Times New Roman" w:hAnsi="Times New Roman"/>
          <w:sz w:val="24"/>
          <w:szCs w:val="24"/>
        </w:rPr>
        <w:t xml:space="preserve">January </w:t>
      </w:r>
      <w:r w:rsidR="00636159">
        <w:rPr>
          <w:rFonts w:ascii="Times New Roman" w:hAnsi="Times New Roman"/>
          <w:sz w:val="24"/>
          <w:szCs w:val="24"/>
        </w:rPr>
        <w:t>26, 2025</w:t>
      </w:r>
    </w:p>
    <w:p w14:paraId="01A432A6" w14:textId="77777777" w:rsidR="006C1FB6" w:rsidRDefault="006C1FB6" w:rsidP="000E36DA">
      <w:pPr>
        <w:spacing w:after="0" w:line="240" w:lineRule="auto"/>
        <w:jc w:val="center"/>
        <w:rPr>
          <w:rFonts w:ascii="Times New Roman" w:hAnsi="Times New Roman"/>
          <w:sz w:val="24"/>
          <w:szCs w:val="24"/>
        </w:rPr>
      </w:pPr>
    </w:p>
    <w:p w14:paraId="618A0685" w14:textId="582AEA17" w:rsidR="00C56021" w:rsidRDefault="006C1FB6" w:rsidP="006C1FB6">
      <w:pPr>
        <w:rPr>
          <w:rFonts w:ascii="Times New Roman" w:hAnsi="Times New Roman"/>
          <w:sz w:val="24"/>
          <w:szCs w:val="24"/>
        </w:rPr>
      </w:pPr>
      <w:r w:rsidRPr="008C05D4">
        <w:rPr>
          <w:rFonts w:ascii="Times New Roman" w:hAnsi="Times New Roman"/>
          <w:sz w:val="24"/>
          <w:szCs w:val="24"/>
        </w:rPr>
        <w:t>Let us pray:  May the words of my mouth and the meditations of all our hearts be acceptable in your sight, Oh Lord, our rock and our redeemer.  Amen.</w:t>
      </w:r>
    </w:p>
    <w:p w14:paraId="5129E12A" w14:textId="53151985" w:rsidR="000E36DA" w:rsidRPr="000E36DA" w:rsidRDefault="000E36DA" w:rsidP="006C1FB6">
      <w:pPr>
        <w:rPr>
          <w:rFonts w:ascii="Times New Roman" w:hAnsi="Times New Roman"/>
          <w:sz w:val="28"/>
          <w:szCs w:val="28"/>
        </w:rPr>
      </w:pPr>
      <w:r w:rsidRPr="006C1FB6">
        <w:rPr>
          <w:rFonts w:ascii="Times New Roman" w:hAnsi="Times New Roman"/>
          <w:sz w:val="28"/>
          <w:szCs w:val="28"/>
        </w:rPr>
        <w:t>R</w:t>
      </w:r>
      <w:r w:rsidRPr="000E36DA">
        <w:rPr>
          <w:rFonts w:ascii="Times New Roman" w:hAnsi="Times New Roman"/>
          <w:sz w:val="28"/>
          <w:szCs w:val="28"/>
        </w:rPr>
        <w:t>eading the response of the people around Jesus to his first prophetic words to them</w:t>
      </w:r>
      <w:r w:rsidR="00006FBE">
        <w:rPr>
          <w:rFonts w:ascii="Times New Roman" w:hAnsi="Times New Roman"/>
          <w:sz w:val="28"/>
          <w:szCs w:val="28"/>
        </w:rPr>
        <w:t>,</w:t>
      </w:r>
      <w:r w:rsidRPr="006C1FB6">
        <w:rPr>
          <w:rFonts w:ascii="Times New Roman" w:hAnsi="Times New Roman"/>
          <w:sz w:val="28"/>
          <w:szCs w:val="28"/>
        </w:rPr>
        <w:t xml:space="preserve"> in a week in which the response to the pastoral words of Bishop Marianne </w:t>
      </w:r>
      <w:proofErr w:type="spellStart"/>
      <w:r w:rsidRPr="006C1FB6">
        <w:rPr>
          <w:rFonts w:ascii="Times New Roman" w:hAnsi="Times New Roman"/>
          <w:sz w:val="28"/>
          <w:szCs w:val="28"/>
        </w:rPr>
        <w:t>Budde</w:t>
      </w:r>
      <w:proofErr w:type="spellEnd"/>
      <w:r w:rsidR="00EC6CC4" w:rsidRPr="006C1FB6">
        <w:rPr>
          <w:rFonts w:ascii="Times New Roman" w:hAnsi="Times New Roman"/>
          <w:sz w:val="28"/>
          <w:szCs w:val="28"/>
        </w:rPr>
        <w:t xml:space="preserve"> have caused such a dramatic response in the media</w:t>
      </w:r>
      <w:r w:rsidRPr="000E36DA">
        <w:rPr>
          <w:rFonts w:ascii="Times New Roman" w:hAnsi="Times New Roman"/>
          <w:sz w:val="28"/>
          <w:szCs w:val="28"/>
        </w:rPr>
        <w:t xml:space="preserve">, I become more keenly aware of just how difficult it is to follow Jesus.  </w:t>
      </w:r>
      <w:r w:rsidR="00EC6CC4" w:rsidRPr="006C1FB6">
        <w:rPr>
          <w:rFonts w:ascii="Times New Roman" w:hAnsi="Times New Roman"/>
          <w:sz w:val="28"/>
          <w:szCs w:val="28"/>
        </w:rPr>
        <w:t>What Jesus shared with the people of Nazareth disturbed them, because it challenged their sense of privilege and asked that they widen their welcome, and that message still disturbs those who would foster their own economic and emotional security at the expense of mercy.  Wondering what some of the specifics of our own response to Christ’s prophetic call to us</w:t>
      </w:r>
      <w:r w:rsidR="00077536" w:rsidRPr="006C1FB6">
        <w:rPr>
          <w:rFonts w:ascii="Times New Roman" w:hAnsi="Times New Roman"/>
          <w:sz w:val="28"/>
          <w:szCs w:val="28"/>
        </w:rPr>
        <w:t xml:space="preserve"> are and</w:t>
      </w:r>
      <w:r w:rsidR="00EC6CC4" w:rsidRPr="006C1FB6">
        <w:rPr>
          <w:rFonts w:ascii="Times New Roman" w:hAnsi="Times New Roman"/>
          <w:sz w:val="28"/>
          <w:szCs w:val="28"/>
        </w:rPr>
        <w:t xml:space="preserve"> wondering whether I</w:t>
      </w:r>
      <w:r w:rsidR="00077536" w:rsidRPr="006C1FB6">
        <w:rPr>
          <w:rFonts w:ascii="Times New Roman" w:hAnsi="Times New Roman"/>
          <w:sz w:val="28"/>
          <w:szCs w:val="28"/>
        </w:rPr>
        <w:t>,</w:t>
      </w:r>
      <w:r w:rsidR="00EC6CC4" w:rsidRPr="006C1FB6">
        <w:rPr>
          <w:rFonts w:ascii="Times New Roman" w:hAnsi="Times New Roman"/>
          <w:sz w:val="28"/>
          <w:szCs w:val="28"/>
        </w:rPr>
        <w:t xml:space="preserve"> or we together</w:t>
      </w:r>
      <w:r w:rsidR="00077536" w:rsidRPr="006C1FB6">
        <w:rPr>
          <w:rFonts w:ascii="Times New Roman" w:hAnsi="Times New Roman"/>
          <w:sz w:val="28"/>
          <w:szCs w:val="28"/>
        </w:rPr>
        <w:t>,</w:t>
      </w:r>
      <w:r w:rsidR="00EC6CC4" w:rsidRPr="006C1FB6">
        <w:rPr>
          <w:rFonts w:ascii="Times New Roman" w:hAnsi="Times New Roman"/>
          <w:sz w:val="28"/>
          <w:szCs w:val="28"/>
        </w:rPr>
        <w:t xml:space="preserve"> are up to the task in the face of what may feel increasingly like insurmountable shifts to our democratic experiment, </w:t>
      </w:r>
      <w:r w:rsidRPr="000E36DA">
        <w:rPr>
          <w:rFonts w:ascii="Times New Roman" w:hAnsi="Times New Roman"/>
          <w:sz w:val="28"/>
          <w:szCs w:val="28"/>
        </w:rPr>
        <w:t xml:space="preserve">I am grateful for </w:t>
      </w:r>
      <w:r w:rsidRPr="006C1FB6">
        <w:rPr>
          <w:rFonts w:ascii="Times New Roman" w:hAnsi="Times New Roman"/>
          <w:sz w:val="28"/>
          <w:szCs w:val="28"/>
        </w:rPr>
        <w:t xml:space="preserve">a </w:t>
      </w:r>
      <w:r w:rsidRPr="000E36DA">
        <w:rPr>
          <w:rFonts w:ascii="Times New Roman" w:hAnsi="Times New Roman"/>
          <w:sz w:val="28"/>
          <w:szCs w:val="28"/>
        </w:rPr>
        <w:t>reminder</w:t>
      </w:r>
      <w:r w:rsidRPr="006C1FB6">
        <w:rPr>
          <w:rFonts w:ascii="Times New Roman" w:hAnsi="Times New Roman"/>
          <w:sz w:val="28"/>
          <w:szCs w:val="28"/>
        </w:rPr>
        <w:t xml:space="preserve"> from </w:t>
      </w:r>
      <w:r w:rsidRPr="000E36DA">
        <w:rPr>
          <w:rFonts w:ascii="Times New Roman" w:hAnsi="Times New Roman"/>
          <w:sz w:val="28"/>
          <w:szCs w:val="28"/>
        </w:rPr>
        <w:t>Annie Dillard</w:t>
      </w:r>
      <w:r w:rsidR="00EC6CC4" w:rsidRPr="006C1FB6">
        <w:rPr>
          <w:rFonts w:ascii="Times New Roman" w:hAnsi="Times New Roman"/>
          <w:sz w:val="28"/>
          <w:szCs w:val="28"/>
        </w:rPr>
        <w:t xml:space="preserve">. </w:t>
      </w:r>
      <w:r w:rsidRPr="000E36DA">
        <w:rPr>
          <w:rFonts w:ascii="Times New Roman" w:hAnsi="Times New Roman"/>
          <w:sz w:val="28"/>
          <w:szCs w:val="28"/>
        </w:rPr>
        <w:t xml:space="preserve"> I believe we can hear this </w:t>
      </w:r>
      <w:r w:rsidR="00EC6CC4" w:rsidRPr="006C1FB6">
        <w:rPr>
          <w:rFonts w:ascii="Times New Roman" w:hAnsi="Times New Roman"/>
          <w:sz w:val="28"/>
          <w:szCs w:val="28"/>
        </w:rPr>
        <w:t xml:space="preserve">passage from her </w:t>
      </w:r>
      <w:r w:rsidR="00EC6CC4" w:rsidRPr="006C1FB6">
        <w:rPr>
          <w:rFonts w:ascii="Times New Roman" w:hAnsi="Times New Roman"/>
          <w:i/>
          <w:iCs/>
          <w:sz w:val="28"/>
          <w:szCs w:val="28"/>
        </w:rPr>
        <w:t xml:space="preserve">Holy the Firm </w:t>
      </w:r>
      <w:r w:rsidR="00EC6CC4" w:rsidRPr="006C1FB6">
        <w:rPr>
          <w:rFonts w:ascii="Times New Roman" w:hAnsi="Times New Roman"/>
          <w:sz w:val="28"/>
          <w:szCs w:val="28"/>
        </w:rPr>
        <w:t xml:space="preserve">this </w:t>
      </w:r>
      <w:r w:rsidRPr="000E36DA">
        <w:rPr>
          <w:rFonts w:ascii="Times New Roman" w:hAnsi="Times New Roman"/>
          <w:sz w:val="28"/>
          <w:szCs w:val="28"/>
        </w:rPr>
        <w:t>morning in the context of our opening our eyes more fully, to see more clearly</w:t>
      </w:r>
      <w:r w:rsidR="00EC6CC4" w:rsidRPr="006C1FB6">
        <w:rPr>
          <w:rFonts w:ascii="Times New Roman" w:hAnsi="Times New Roman"/>
          <w:sz w:val="28"/>
          <w:szCs w:val="28"/>
        </w:rPr>
        <w:t xml:space="preserve"> in this season of Epiphany</w:t>
      </w:r>
      <w:r w:rsidRPr="000E36DA">
        <w:rPr>
          <w:rFonts w:ascii="Times New Roman" w:hAnsi="Times New Roman"/>
          <w:sz w:val="28"/>
          <w:szCs w:val="28"/>
        </w:rPr>
        <w:t>:</w:t>
      </w:r>
    </w:p>
    <w:p w14:paraId="4EAFD97B" w14:textId="3A4496BA" w:rsidR="000E36DA" w:rsidRPr="000E36DA" w:rsidRDefault="000E36DA" w:rsidP="006C1FB6">
      <w:pPr>
        <w:rPr>
          <w:rFonts w:ascii="Times New Roman" w:hAnsi="Times New Roman"/>
          <w:sz w:val="28"/>
          <w:szCs w:val="28"/>
        </w:rPr>
      </w:pPr>
      <w:r w:rsidRPr="000E36DA">
        <w:rPr>
          <w:rFonts w:ascii="Times New Roman" w:hAnsi="Times New Roman"/>
          <w:sz w:val="28"/>
          <w:szCs w:val="28"/>
        </w:rPr>
        <w:t xml:space="preserve">“There is no one but us. There is no one to send, not a clean hand or a pure heart on the face of the earth or in the earth—only us… unfit, not yet ready, having each of us chosen wrongly, made a false start, yielded to impulse and the tangled comfort of pleasures, and grown exhausted, unable to seek the thread, weak, and uninvolved. But there is no one but us. There has never been.”   </w:t>
      </w:r>
      <w:r w:rsidRPr="000E36DA">
        <w:rPr>
          <w:rFonts w:ascii="Times New Roman" w:hAnsi="Times New Roman"/>
          <w:i/>
          <w:iCs/>
          <w:sz w:val="28"/>
          <w:szCs w:val="28"/>
        </w:rPr>
        <w:t xml:space="preserve">(Annie Dillard, 1945 </w:t>
      </w:r>
      <w:proofErr w:type="gramStart"/>
      <w:r w:rsidRPr="000E36DA">
        <w:rPr>
          <w:rFonts w:ascii="Times New Roman" w:hAnsi="Times New Roman"/>
          <w:i/>
          <w:iCs/>
          <w:sz w:val="28"/>
          <w:szCs w:val="28"/>
        </w:rPr>
        <w:t>- )</w:t>
      </w:r>
      <w:proofErr w:type="gramEnd"/>
    </w:p>
    <w:p w14:paraId="0728F868" w14:textId="51713264" w:rsidR="00CF6DB4" w:rsidRPr="006C1FB6" w:rsidRDefault="00754592" w:rsidP="006C1FB6">
      <w:pPr>
        <w:rPr>
          <w:rFonts w:ascii="Times New Roman" w:hAnsi="Times New Roman"/>
          <w:sz w:val="28"/>
          <w:szCs w:val="28"/>
        </w:rPr>
      </w:pPr>
      <w:r w:rsidRPr="006C1FB6">
        <w:rPr>
          <w:rFonts w:ascii="Times New Roman" w:hAnsi="Times New Roman"/>
          <w:sz w:val="28"/>
          <w:szCs w:val="28"/>
        </w:rPr>
        <w:t>Pastor Patricia De Jong reminds us of the importance of today’s lessons in the season of Epiphany; reminds us that Jesus’ first sermon, recounted here in Luke, is part of the way in which his life and mission are revealed to his followers.  “The 1991 movie "Hook", which is a sequel to the story of Peter Pan, is the adventure of Captain Hook seeking revenge against Pan for the long past, but never forgotten, crocodile accident. In a scene between Hook (played by Dustin Hoffman) and his first mate Smee (played by Bob Hoskins),</w:t>
      </w:r>
      <w:r w:rsidR="00EB0836">
        <w:rPr>
          <w:rFonts w:ascii="Times New Roman" w:hAnsi="Times New Roman"/>
          <w:sz w:val="28"/>
          <w:szCs w:val="28"/>
        </w:rPr>
        <w:t xml:space="preserve"> </w:t>
      </w:r>
      <w:r w:rsidRPr="006C1FB6">
        <w:rPr>
          <w:rFonts w:ascii="Times New Roman" w:hAnsi="Times New Roman"/>
          <w:sz w:val="28"/>
          <w:szCs w:val="28"/>
        </w:rPr>
        <w:t xml:space="preserve">Hook momentarily glimpses with clarity the purpose of his life. He confides it to Smee with pride and reverence: "Smee, Smee, I've just had a sublime vision. All the jagged edges of my life have come </w:t>
      </w:r>
      <w:r w:rsidRPr="006C1FB6">
        <w:rPr>
          <w:rFonts w:ascii="Times New Roman" w:hAnsi="Times New Roman"/>
          <w:sz w:val="28"/>
          <w:szCs w:val="28"/>
        </w:rPr>
        <w:lastRenderedPageBreak/>
        <w:t>together to form a complete and mystical whole. An epiphany." "</w:t>
      </w:r>
      <w:proofErr w:type="spellStart"/>
      <w:r w:rsidRPr="006C1FB6">
        <w:rPr>
          <w:rFonts w:ascii="Times New Roman" w:hAnsi="Times New Roman"/>
          <w:sz w:val="28"/>
          <w:szCs w:val="28"/>
        </w:rPr>
        <w:t>Epipha</w:t>
      </w:r>
      <w:proofErr w:type="spellEnd"/>
      <w:r w:rsidRPr="006C1FB6">
        <w:rPr>
          <w:rFonts w:ascii="Times New Roman" w:hAnsi="Times New Roman"/>
          <w:sz w:val="28"/>
          <w:szCs w:val="28"/>
        </w:rPr>
        <w:t>-what?" Smee mutters and Hook goes on to explain the revelation. Later in the same scene, Smee sets down a golden goblet that rings like a bell as it touches the table. He too, has his own moment of eternal clarity. As a light goes on in his eyes, he tries valiantly to share in Hook's discernment of the sublime: "I've just had an apostrophe!" he exclaims. "Apostrophe, indeed," Hook mutters with exasperation. "I think you mean epiphany."</w:t>
      </w:r>
      <w:r w:rsidR="00A25AEF">
        <w:rPr>
          <w:rFonts w:ascii="Times New Roman" w:hAnsi="Times New Roman"/>
          <w:sz w:val="28"/>
          <w:szCs w:val="28"/>
        </w:rPr>
        <w:t xml:space="preserve"> </w:t>
      </w:r>
      <w:r w:rsidRPr="006C1FB6">
        <w:rPr>
          <w:rFonts w:ascii="Times New Roman" w:hAnsi="Times New Roman"/>
          <w:sz w:val="28"/>
          <w:szCs w:val="28"/>
        </w:rPr>
        <w:t>It may be truer for us than we like to think. Most of us do not have daily epiphanies, or even monthly ones. It can seem to us as if an epiphany is almost an apostrophe, a small mark on a big sheet of the paper of life.”</w:t>
      </w:r>
    </w:p>
    <w:p w14:paraId="49CE6A53" w14:textId="77777777" w:rsidR="009F4940" w:rsidRPr="006C1FB6" w:rsidRDefault="00A80498" w:rsidP="006C1FB6">
      <w:pPr>
        <w:rPr>
          <w:rFonts w:ascii="Times New Roman" w:hAnsi="Times New Roman"/>
          <w:sz w:val="28"/>
          <w:szCs w:val="28"/>
        </w:rPr>
      </w:pPr>
      <w:r w:rsidRPr="006C1FB6">
        <w:rPr>
          <w:rFonts w:ascii="Times New Roman" w:hAnsi="Times New Roman"/>
          <w:sz w:val="28"/>
          <w:szCs w:val="28"/>
        </w:rPr>
        <w:t>“</w:t>
      </w:r>
      <w:r w:rsidR="00932245" w:rsidRPr="006C1FB6">
        <w:rPr>
          <w:rFonts w:ascii="Times New Roman" w:hAnsi="Times New Roman"/>
          <w:sz w:val="28"/>
          <w:szCs w:val="28"/>
        </w:rPr>
        <w:t>And all spoke well of him.</w:t>
      </w:r>
      <w:r w:rsidRPr="006C1FB6">
        <w:rPr>
          <w:rFonts w:ascii="Times New Roman" w:hAnsi="Times New Roman"/>
          <w:sz w:val="28"/>
          <w:szCs w:val="28"/>
        </w:rPr>
        <w:t>”</w:t>
      </w:r>
      <w:r w:rsidR="00932245" w:rsidRPr="006C1FB6">
        <w:rPr>
          <w:rFonts w:ascii="Times New Roman" w:hAnsi="Times New Roman"/>
          <w:sz w:val="28"/>
          <w:szCs w:val="28"/>
        </w:rPr>
        <w:t xml:space="preserve">  </w:t>
      </w:r>
      <w:r w:rsidR="00754592" w:rsidRPr="006C1FB6">
        <w:rPr>
          <w:rFonts w:ascii="Times New Roman" w:hAnsi="Times New Roman"/>
          <w:sz w:val="28"/>
          <w:szCs w:val="28"/>
        </w:rPr>
        <w:t xml:space="preserve">That might have been a beautiful moment in what the crowd learned about Jesus in this </w:t>
      </w:r>
      <w:proofErr w:type="spellStart"/>
      <w:r w:rsidR="00754592" w:rsidRPr="006C1FB6">
        <w:rPr>
          <w:rFonts w:ascii="Times New Roman" w:hAnsi="Times New Roman"/>
          <w:sz w:val="28"/>
          <w:szCs w:val="28"/>
        </w:rPr>
        <w:t>Epiphanal</w:t>
      </w:r>
      <w:proofErr w:type="spellEnd"/>
      <w:r w:rsidR="00754592" w:rsidRPr="006C1FB6">
        <w:rPr>
          <w:rFonts w:ascii="Times New Roman" w:hAnsi="Times New Roman"/>
          <w:sz w:val="28"/>
          <w:szCs w:val="28"/>
        </w:rPr>
        <w:t xml:space="preserve"> moment, couldn’t it?  </w:t>
      </w:r>
      <w:r w:rsidR="00932245" w:rsidRPr="006C1FB6">
        <w:rPr>
          <w:rFonts w:ascii="Times New Roman" w:hAnsi="Times New Roman"/>
          <w:sz w:val="28"/>
          <w:szCs w:val="28"/>
        </w:rPr>
        <w:t>But there’s a hitch in the story</w:t>
      </w:r>
      <w:r w:rsidR="00754592" w:rsidRPr="006C1FB6">
        <w:rPr>
          <w:rFonts w:ascii="Times New Roman" w:hAnsi="Times New Roman"/>
          <w:sz w:val="28"/>
          <w:szCs w:val="28"/>
        </w:rPr>
        <w:t>.</w:t>
      </w:r>
      <w:r w:rsidR="00932245" w:rsidRPr="006C1FB6">
        <w:rPr>
          <w:rFonts w:ascii="Times New Roman" w:hAnsi="Times New Roman"/>
          <w:sz w:val="28"/>
          <w:szCs w:val="28"/>
        </w:rPr>
        <w:t xml:space="preserve">  Those in Jesus’ hearing that Sabbath day wanted to hear only part of the message.  The news for them wasn’t good when it meant that people outside of the chosen Israel were also to benefit from God’s mercy.  </w:t>
      </w:r>
      <w:r w:rsidR="00963CFD" w:rsidRPr="006C1FB6">
        <w:rPr>
          <w:rFonts w:ascii="Times New Roman" w:hAnsi="Times New Roman"/>
          <w:sz w:val="28"/>
          <w:szCs w:val="28"/>
        </w:rPr>
        <w:t xml:space="preserve">In fact, Jesus reminds the crowd that only Naaman the Syrian was healed when those in Israel continued to have leprosy.  </w:t>
      </w:r>
      <w:r w:rsidR="00105AF8" w:rsidRPr="006C1FB6">
        <w:rPr>
          <w:rFonts w:ascii="Times New Roman" w:hAnsi="Times New Roman"/>
          <w:sz w:val="28"/>
          <w:szCs w:val="28"/>
        </w:rPr>
        <w:t xml:space="preserve">What was Jesus saying?  </w:t>
      </w:r>
      <w:r w:rsidR="009B4789" w:rsidRPr="006C1FB6">
        <w:rPr>
          <w:rFonts w:ascii="Times New Roman" w:hAnsi="Times New Roman"/>
          <w:sz w:val="28"/>
          <w:szCs w:val="28"/>
        </w:rPr>
        <w:t>What was he revealing to them?</w:t>
      </w:r>
    </w:p>
    <w:p w14:paraId="0ED1C301" w14:textId="1B63CD85" w:rsidR="00CF68AC" w:rsidRPr="006C1FB6" w:rsidRDefault="00C04139" w:rsidP="006C1FB6">
      <w:pPr>
        <w:rPr>
          <w:rFonts w:ascii="Times New Roman" w:hAnsi="Times New Roman"/>
          <w:sz w:val="28"/>
          <w:szCs w:val="28"/>
        </w:rPr>
      </w:pPr>
      <w:r w:rsidRPr="006C1FB6">
        <w:rPr>
          <w:rFonts w:ascii="Times New Roman" w:hAnsi="Times New Roman"/>
          <w:sz w:val="28"/>
          <w:szCs w:val="28"/>
        </w:rPr>
        <w:t xml:space="preserve">In preparing for this morning’s sermon, I found myself moving between the two passages we have heard, first electing to respond to one, and then to the other, and finally seeing that in some ways Paul was speaking to a similar problem.  </w:t>
      </w:r>
      <w:r w:rsidR="00077536" w:rsidRPr="006C1FB6">
        <w:rPr>
          <w:rFonts w:ascii="Times New Roman" w:hAnsi="Times New Roman"/>
          <w:sz w:val="28"/>
          <w:szCs w:val="28"/>
        </w:rPr>
        <w:t xml:space="preserve">Who in the world is deserving of mercy?  Is it not </w:t>
      </w:r>
      <w:r w:rsidR="00077536" w:rsidRPr="006C1FB6">
        <w:rPr>
          <w:rFonts w:ascii="Times New Roman" w:hAnsi="Times New Roman"/>
          <w:i/>
          <w:iCs/>
          <w:sz w:val="28"/>
          <w:szCs w:val="28"/>
        </w:rPr>
        <w:t xml:space="preserve">all of God’s </w:t>
      </w:r>
      <w:r w:rsidR="00077536" w:rsidRPr="006C1FB6">
        <w:rPr>
          <w:rFonts w:ascii="Times New Roman" w:hAnsi="Times New Roman"/>
          <w:sz w:val="28"/>
          <w:szCs w:val="28"/>
        </w:rPr>
        <w:t>children, and especially those who are hungry or afraid?  We need only look to the Middle East to know the way in which tribalism rather than mercy determines actions of individuals and governments.  We might ask within the wider church, as well, w</w:t>
      </w:r>
      <w:r w:rsidRPr="006C1FB6">
        <w:rPr>
          <w:rFonts w:ascii="Times New Roman" w:hAnsi="Times New Roman"/>
          <w:sz w:val="28"/>
          <w:szCs w:val="28"/>
        </w:rPr>
        <w:t xml:space="preserve">ho among the Church has the right relationship with Christ?  </w:t>
      </w:r>
      <w:r w:rsidRPr="006C1FB6">
        <w:rPr>
          <w:rFonts w:ascii="Times New Roman" w:hAnsi="Times New Roman"/>
          <w:i/>
          <w:iCs/>
          <w:sz w:val="28"/>
          <w:szCs w:val="28"/>
        </w:rPr>
        <w:t>To whom is God speaking and what is meant to be our response?</w:t>
      </w:r>
      <w:r w:rsidRPr="006C1FB6">
        <w:rPr>
          <w:rFonts w:ascii="Times New Roman" w:hAnsi="Times New Roman"/>
          <w:sz w:val="28"/>
          <w:szCs w:val="28"/>
        </w:rPr>
        <w:t xml:space="preserve">  Do we rise to the challenge of diversity in our midst, or do we want to make everyone just like we are, with the same gifts and the same exact understanding?  And on the other side of that question is this one:  Do we want to keep the good news to ourselves, believing that we are the ones whom God loves </w:t>
      </w:r>
      <w:r w:rsidRPr="006C1FB6">
        <w:rPr>
          <w:rFonts w:ascii="Times New Roman" w:hAnsi="Times New Roman"/>
          <w:i/>
          <w:sz w:val="28"/>
          <w:szCs w:val="28"/>
        </w:rPr>
        <w:t>best</w:t>
      </w:r>
      <w:r w:rsidRPr="006C1FB6">
        <w:rPr>
          <w:rFonts w:ascii="Times New Roman" w:hAnsi="Times New Roman"/>
          <w:sz w:val="28"/>
          <w:szCs w:val="28"/>
        </w:rPr>
        <w:t>?</w:t>
      </w:r>
    </w:p>
    <w:p w14:paraId="2032B077" w14:textId="63D98E0D" w:rsidR="007812D0" w:rsidRPr="006C1FB6" w:rsidRDefault="00F6236F" w:rsidP="006C1FB6">
      <w:pPr>
        <w:rPr>
          <w:rFonts w:ascii="Times New Roman" w:hAnsi="Times New Roman"/>
          <w:sz w:val="28"/>
          <w:szCs w:val="28"/>
        </w:rPr>
      </w:pPr>
      <w:r w:rsidRPr="006C1FB6">
        <w:rPr>
          <w:rFonts w:ascii="Times New Roman" w:hAnsi="Times New Roman"/>
          <w:sz w:val="28"/>
          <w:szCs w:val="28"/>
        </w:rPr>
        <w:t xml:space="preserve">For </w:t>
      </w:r>
      <w:r w:rsidRPr="006C1FB6">
        <w:rPr>
          <w:rFonts w:ascii="Times New Roman" w:hAnsi="Times New Roman"/>
          <w:i/>
          <w:sz w:val="28"/>
          <w:szCs w:val="28"/>
        </w:rPr>
        <w:t>this</w:t>
      </w:r>
      <w:r w:rsidRPr="006C1FB6">
        <w:rPr>
          <w:rFonts w:ascii="Times New Roman" w:hAnsi="Times New Roman"/>
          <w:sz w:val="28"/>
          <w:szCs w:val="28"/>
        </w:rPr>
        <w:t xml:space="preserve"> is the year of the Lord’s favor!  </w:t>
      </w:r>
      <w:r w:rsidR="00770BDB" w:rsidRPr="006C1FB6">
        <w:rPr>
          <w:rFonts w:ascii="Times New Roman" w:hAnsi="Times New Roman"/>
          <w:sz w:val="28"/>
          <w:szCs w:val="28"/>
        </w:rPr>
        <w:t xml:space="preserve">But how is that to come about?  How are we to enter into a year of Jubilee?  It seems as though those people who heard Jesus’ sermon in the synagogue may have asked the same question, and didn’t like </w:t>
      </w:r>
      <w:r w:rsidR="00770BDB" w:rsidRPr="006C1FB6">
        <w:rPr>
          <w:rFonts w:ascii="Times New Roman" w:hAnsi="Times New Roman"/>
          <w:sz w:val="28"/>
          <w:szCs w:val="28"/>
        </w:rPr>
        <w:lastRenderedPageBreak/>
        <w:t>the answer they received.  With indiscriminate love, God’s favor falls upon everyone equally.</w:t>
      </w:r>
      <w:r w:rsidR="00EE6DD9" w:rsidRPr="006C1FB6">
        <w:rPr>
          <w:rFonts w:ascii="Times New Roman" w:hAnsi="Times New Roman"/>
          <w:sz w:val="28"/>
          <w:szCs w:val="28"/>
        </w:rPr>
        <w:t xml:space="preserve">  For the poor and the widowed to receive mercy might mean that those with their feet on more solid ground economically and relationally might have to adjust the lens with which they understand their place in the world.  </w:t>
      </w:r>
      <w:r w:rsidR="00F53FC9" w:rsidRPr="006C1FB6">
        <w:rPr>
          <w:rFonts w:ascii="Times New Roman" w:hAnsi="Times New Roman"/>
          <w:sz w:val="28"/>
          <w:szCs w:val="28"/>
        </w:rPr>
        <w:t xml:space="preserve">Has there been something this week to make you feel jubilant?  To make you feel as though God’s favor is upon </w:t>
      </w:r>
      <w:proofErr w:type="gramStart"/>
      <w:r w:rsidR="00F53FC9" w:rsidRPr="006C1FB6">
        <w:rPr>
          <w:rFonts w:ascii="Times New Roman" w:hAnsi="Times New Roman"/>
          <w:sz w:val="28"/>
          <w:szCs w:val="28"/>
        </w:rPr>
        <w:t>you?</w:t>
      </w:r>
      <w:proofErr w:type="gramEnd"/>
      <w:r w:rsidR="00F53FC9" w:rsidRPr="006C1FB6">
        <w:rPr>
          <w:rFonts w:ascii="Times New Roman" w:hAnsi="Times New Roman"/>
          <w:sz w:val="28"/>
          <w:szCs w:val="28"/>
        </w:rPr>
        <w:t xml:space="preserve">  </w:t>
      </w:r>
      <w:r w:rsidR="007812D0" w:rsidRPr="006C1FB6">
        <w:rPr>
          <w:rFonts w:ascii="Times New Roman" w:hAnsi="Times New Roman"/>
          <w:sz w:val="28"/>
          <w:szCs w:val="28"/>
        </w:rPr>
        <w:t>If so, th</w:t>
      </w:r>
      <w:r w:rsidR="00FD4E3C">
        <w:rPr>
          <w:rFonts w:ascii="Times New Roman" w:hAnsi="Times New Roman"/>
          <w:sz w:val="28"/>
          <w:szCs w:val="28"/>
        </w:rPr>
        <w:t>e</w:t>
      </w:r>
      <w:r w:rsidR="007812D0" w:rsidRPr="006C1FB6">
        <w:rPr>
          <w:rFonts w:ascii="Times New Roman" w:hAnsi="Times New Roman"/>
          <w:sz w:val="28"/>
          <w:szCs w:val="28"/>
        </w:rPr>
        <w:t>n great!  That’s fantastic!  I will rejoice to know of the reasons for your jubilation—truly.</w:t>
      </w:r>
    </w:p>
    <w:p w14:paraId="53A89A6C" w14:textId="18A7EB76" w:rsidR="009C49A9" w:rsidRPr="006C1FB6" w:rsidRDefault="007812D0" w:rsidP="006C1FB6">
      <w:pPr>
        <w:rPr>
          <w:rFonts w:ascii="Times New Roman" w:hAnsi="Times New Roman"/>
          <w:sz w:val="28"/>
          <w:szCs w:val="28"/>
        </w:rPr>
      </w:pPr>
      <w:r w:rsidRPr="006C1FB6">
        <w:rPr>
          <w:rFonts w:ascii="Times New Roman" w:hAnsi="Times New Roman"/>
          <w:sz w:val="28"/>
          <w:szCs w:val="28"/>
        </w:rPr>
        <w:t xml:space="preserve">Yet, I also know that any of the sense of the Lord’s favor smiling on </w:t>
      </w:r>
      <w:r w:rsidRPr="006C1FB6">
        <w:rPr>
          <w:rFonts w:ascii="Times New Roman" w:hAnsi="Times New Roman"/>
          <w:i/>
          <w:sz w:val="28"/>
          <w:szCs w:val="28"/>
        </w:rPr>
        <w:t>me</w:t>
      </w:r>
      <w:r w:rsidRPr="006C1FB6">
        <w:rPr>
          <w:rFonts w:ascii="Times New Roman" w:hAnsi="Times New Roman"/>
          <w:sz w:val="28"/>
          <w:szCs w:val="28"/>
        </w:rPr>
        <w:t xml:space="preserve"> this week has to share time with the sadness I feel at the devastation in the lives of our neighbors in </w:t>
      </w:r>
      <w:r w:rsidR="00077536" w:rsidRPr="006C1FB6">
        <w:rPr>
          <w:rFonts w:ascii="Times New Roman" w:hAnsi="Times New Roman"/>
          <w:sz w:val="28"/>
          <w:szCs w:val="28"/>
        </w:rPr>
        <w:t xml:space="preserve">Gaza and Ukraine.  Any sense of the Lord’s favor smiling on </w:t>
      </w:r>
      <w:r w:rsidR="00077536" w:rsidRPr="006C1FB6">
        <w:rPr>
          <w:rFonts w:ascii="Times New Roman" w:hAnsi="Times New Roman"/>
          <w:i/>
          <w:iCs/>
          <w:sz w:val="28"/>
          <w:szCs w:val="28"/>
        </w:rPr>
        <w:t>me</w:t>
      </w:r>
      <w:r w:rsidR="00077536" w:rsidRPr="006C1FB6">
        <w:rPr>
          <w:rFonts w:ascii="Times New Roman" w:hAnsi="Times New Roman"/>
          <w:sz w:val="28"/>
          <w:szCs w:val="28"/>
        </w:rPr>
        <w:t xml:space="preserve"> this week has to compete with the anger and sadness I feel for the LGBTQ+ and immigrant communities here in the United States where some are being told that in our country there </w:t>
      </w:r>
      <w:r w:rsidR="00077536" w:rsidRPr="006C1FB6">
        <w:rPr>
          <w:rFonts w:ascii="Times New Roman" w:hAnsi="Times New Roman"/>
          <w:i/>
          <w:iCs/>
          <w:sz w:val="28"/>
          <w:szCs w:val="28"/>
        </w:rPr>
        <w:t xml:space="preserve">is </w:t>
      </w:r>
      <w:r w:rsidR="00077536" w:rsidRPr="006C1FB6">
        <w:rPr>
          <w:rFonts w:ascii="Times New Roman" w:hAnsi="Times New Roman"/>
          <w:sz w:val="28"/>
          <w:szCs w:val="28"/>
        </w:rPr>
        <w:t xml:space="preserve">East, West, North and South, and </w:t>
      </w:r>
      <w:r w:rsidR="00077536" w:rsidRPr="006C1FB6">
        <w:rPr>
          <w:rFonts w:ascii="Times New Roman" w:hAnsi="Times New Roman"/>
          <w:i/>
          <w:iCs/>
          <w:sz w:val="28"/>
          <w:szCs w:val="28"/>
        </w:rPr>
        <w:t>all</w:t>
      </w:r>
      <w:r w:rsidR="00077536" w:rsidRPr="006C1FB6">
        <w:rPr>
          <w:rFonts w:ascii="Times New Roman" w:hAnsi="Times New Roman"/>
          <w:sz w:val="28"/>
          <w:szCs w:val="28"/>
        </w:rPr>
        <w:t xml:space="preserve"> the definitions that separate rather than unify us</w:t>
      </w:r>
      <w:r w:rsidRPr="006C1FB6">
        <w:rPr>
          <w:rFonts w:ascii="Times New Roman" w:hAnsi="Times New Roman"/>
          <w:sz w:val="28"/>
          <w:szCs w:val="28"/>
        </w:rPr>
        <w:t xml:space="preserve">.  </w:t>
      </w:r>
      <w:r w:rsidR="00F35326" w:rsidRPr="006C1FB6">
        <w:rPr>
          <w:rFonts w:ascii="Times New Roman" w:hAnsi="Times New Roman"/>
          <w:sz w:val="28"/>
          <w:szCs w:val="28"/>
        </w:rPr>
        <w:t xml:space="preserve">Can there be a real sense of Jubilee when there are people in the world who remain imprisoned; who remain hungry; who remain unable to care for themselves </w:t>
      </w:r>
      <w:r w:rsidR="0051375E">
        <w:rPr>
          <w:rFonts w:ascii="Times New Roman" w:hAnsi="Times New Roman"/>
          <w:sz w:val="28"/>
          <w:szCs w:val="28"/>
        </w:rPr>
        <w:t>and</w:t>
      </w:r>
      <w:r w:rsidR="00F35326" w:rsidRPr="006C1FB6">
        <w:rPr>
          <w:rFonts w:ascii="Times New Roman" w:hAnsi="Times New Roman"/>
          <w:sz w:val="28"/>
          <w:szCs w:val="28"/>
        </w:rPr>
        <w:t xml:space="preserve"> their families?  </w:t>
      </w:r>
      <w:r w:rsidR="007806D1" w:rsidRPr="006C1FB6">
        <w:rPr>
          <w:rFonts w:ascii="Times New Roman" w:hAnsi="Times New Roman"/>
          <w:sz w:val="28"/>
          <w:szCs w:val="28"/>
        </w:rPr>
        <w:t xml:space="preserve">It is to those difficulties that Jesus calls us to respond.  </w:t>
      </w:r>
      <w:r w:rsidR="00FD7752" w:rsidRPr="006C1FB6">
        <w:rPr>
          <w:rFonts w:ascii="Times New Roman" w:hAnsi="Times New Roman"/>
          <w:sz w:val="28"/>
          <w:szCs w:val="28"/>
        </w:rPr>
        <w:t xml:space="preserve">But maybe we would rather this realization were an apostrophe rather than an epiphany.  Maybe we would rather our sense of connectedness and responsibility to others were a blip on the screen rather than the screen itself.  </w:t>
      </w:r>
      <w:r w:rsidR="005F7265" w:rsidRPr="006C1FB6">
        <w:rPr>
          <w:rFonts w:ascii="Times New Roman" w:hAnsi="Times New Roman"/>
          <w:sz w:val="28"/>
          <w:szCs w:val="28"/>
        </w:rPr>
        <w:t>Maybe we wouldn’t drive Jesus to the edge of a cliff with the intention of throwing him down, but we often don’t like to hear what our faith in Christ asks of us</w:t>
      </w:r>
      <w:r w:rsidR="0051375E">
        <w:rPr>
          <w:rFonts w:ascii="Times New Roman" w:hAnsi="Times New Roman"/>
          <w:sz w:val="28"/>
          <w:szCs w:val="28"/>
        </w:rPr>
        <w:t>, demands of us</w:t>
      </w:r>
      <w:r w:rsidR="005F7265" w:rsidRPr="006C1FB6">
        <w:rPr>
          <w:rFonts w:ascii="Times New Roman" w:hAnsi="Times New Roman"/>
          <w:sz w:val="28"/>
          <w:szCs w:val="28"/>
        </w:rPr>
        <w:t xml:space="preserve">.  </w:t>
      </w:r>
    </w:p>
    <w:p w14:paraId="5C18FA61" w14:textId="6A7516B3" w:rsidR="00077405" w:rsidRPr="006C1FB6" w:rsidRDefault="009C49A9" w:rsidP="006C1FB6">
      <w:pPr>
        <w:rPr>
          <w:rFonts w:ascii="Times New Roman" w:hAnsi="Times New Roman"/>
          <w:sz w:val="28"/>
          <w:szCs w:val="28"/>
        </w:rPr>
      </w:pPr>
      <w:r w:rsidRPr="006C1FB6">
        <w:rPr>
          <w:rFonts w:ascii="Times New Roman" w:hAnsi="Times New Roman"/>
          <w:sz w:val="28"/>
          <w:szCs w:val="28"/>
        </w:rPr>
        <w:t xml:space="preserve">If there is to be a year of Jubilee, where will it begin?  </w:t>
      </w:r>
      <w:r w:rsidR="001371AF" w:rsidRPr="006C1FB6">
        <w:rPr>
          <w:rFonts w:ascii="Times New Roman" w:hAnsi="Times New Roman"/>
          <w:sz w:val="28"/>
          <w:szCs w:val="28"/>
        </w:rPr>
        <w:t xml:space="preserve">In the Jewish tradition, the period of Jubilee follows the end of Yom Kippur, that holiday when people atone for their sins.  After the ceremonial horn, the shofar is blown, the people are to begin to treat the various requirements of the Jubilee year.  </w:t>
      </w:r>
      <w:r w:rsidR="005F7265" w:rsidRPr="006C1FB6">
        <w:rPr>
          <w:rFonts w:ascii="Times New Roman" w:hAnsi="Times New Roman"/>
          <w:sz w:val="28"/>
          <w:szCs w:val="28"/>
        </w:rPr>
        <w:t xml:space="preserve"> </w:t>
      </w:r>
      <w:r w:rsidR="0051375E">
        <w:rPr>
          <w:rFonts w:ascii="Times New Roman" w:hAnsi="Times New Roman"/>
          <w:sz w:val="28"/>
          <w:szCs w:val="28"/>
        </w:rPr>
        <w:t xml:space="preserve">Do you hear those requirements?  Mercy, caring for the widow and the orphan, forgiving debts. </w:t>
      </w:r>
      <w:r w:rsidR="00DC25AC" w:rsidRPr="006C1FB6">
        <w:rPr>
          <w:rFonts w:ascii="Times New Roman" w:hAnsi="Times New Roman"/>
          <w:sz w:val="28"/>
          <w:szCs w:val="28"/>
        </w:rPr>
        <w:t xml:space="preserve">So, where is our atonement?  Jesus has spoken the words inviting the year of Jubilee, fulfilled in his coming.  </w:t>
      </w:r>
      <w:r w:rsidR="0051375E">
        <w:rPr>
          <w:rFonts w:ascii="Times New Roman" w:hAnsi="Times New Roman"/>
          <w:sz w:val="28"/>
          <w:szCs w:val="28"/>
        </w:rPr>
        <w:t>So, h</w:t>
      </w:r>
      <w:r w:rsidR="00DC25AC" w:rsidRPr="006C1FB6">
        <w:rPr>
          <w:rFonts w:ascii="Times New Roman" w:hAnsi="Times New Roman"/>
          <w:sz w:val="28"/>
          <w:szCs w:val="28"/>
        </w:rPr>
        <w:t xml:space="preserve">ow </w:t>
      </w:r>
      <w:r w:rsidR="0051375E">
        <w:rPr>
          <w:rFonts w:ascii="Times New Roman" w:hAnsi="Times New Roman"/>
          <w:sz w:val="28"/>
          <w:szCs w:val="28"/>
        </w:rPr>
        <w:t>are</w:t>
      </w:r>
      <w:r w:rsidR="00DC25AC" w:rsidRPr="006C1FB6">
        <w:rPr>
          <w:rFonts w:ascii="Times New Roman" w:hAnsi="Times New Roman"/>
          <w:sz w:val="28"/>
          <w:szCs w:val="28"/>
        </w:rPr>
        <w:t xml:space="preserve"> we </w:t>
      </w:r>
      <w:r w:rsidR="0051375E">
        <w:rPr>
          <w:rFonts w:ascii="Times New Roman" w:hAnsi="Times New Roman"/>
          <w:sz w:val="28"/>
          <w:szCs w:val="28"/>
        </w:rPr>
        <w:t xml:space="preserve">going to </w:t>
      </w:r>
      <w:r w:rsidR="00DC25AC" w:rsidRPr="006C1FB6">
        <w:rPr>
          <w:rFonts w:ascii="Times New Roman" w:hAnsi="Times New Roman"/>
          <w:sz w:val="28"/>
          <w:szCs w:val="28"/>
        </w:rPr>
        <w:t xml:space="preserve">respond?  For what do we need to atone?  </w:t>
      </w:r>
      <w:r w:rsidR="00077536" w:rsidRPr="006C1FB6">
        <w:rPr>
          <w:rFonts w:ascii="Times New Roman" w:hAnsi="Times New Roman"/>
          <w:sz w:val="28"/>
          <w:szCs w:val="28"/>
        </w:rPr>
        <w:t xml:space="preserve">We may find it easy to watch the reaction of leaders to Bishop </w:t>
      </w:r>
      <w:proofErr w:type="spellStart"/>
      <w:r w:rsidR="00077536" w:rsidRPr="006C1FB6">
        <w:rPr>
          <w:rFonts w:ascii="Times New Roman" w:hAnsi="Times New Roman"/>
          <w:sz w:val="28"/>
          <w:szCs w:val="28"/>
        </w:rPr>
        <w:t>Budde’s</w:t>
      </w:r>
      <w:proofErr w:type="spellEnd"/>
      <w:r w:rsidR="00077536" w:rsidRPr="006C1FB6">
        <w:rPr>
          <w:rFonts w:ascii="Times New Roman" w:hAnsi="Times New Roman"/>
          <w:sz w:val="28"/>
          <w:szCs w:val="28"/>
        </w:rPr>
        <w:t xml:space="preserve"> sermon and find fault with their inability to look within, but her sermon invites us to do the same.  To</w:t>
      </w:r>
      <w:r w:rsidR="000D4F50" w:rsidRPr="006C1FB6">
        <w:rPr>
          <w:rFonts w:ascii="Times New Roman" w:hAnsi="Times New Roman"/>
          <w:sz w:val="28"/>
          <w:szCs w:val="28"/>
        </w:rPr>
        <w:t xml:space="preserve"> what can we move in our desire to have all of God’s children jubilant together?  </w:t>
      </w:r>
      <w:r w:rsidR="005272B7" w:rsidRPr="006C1FB6">
        <w:rPr>
          <w:rFonts w:ascii="Times New Roman" w:hAnsi="Times New Roman"/>
          <w:sz w:val="28"/>
          <w:szCs w:val="28"/>
        </w:rPr>
        <w:t>I am not a member of very many established organizations or societies; I have been said to be a “joiner” at infrequent times in my life</w:t>
      </w:r>
      <w:r w:rsidR="00077536" w:rsidRPr="006C1FB6">
        <w:rPr>
          <w:rFonts w:ascii="Times New Roman" w:hAnsi="Times New Roman"/>
          <w:sz w:val="28"/>
          <w:szCs w:val="28"/>
        </w:rPr>
        <w:t xml:space="preserve"> but have </w:t>
      </w:r>
      <w:r w:rsidR="00077536" w:rsidRPr="006C1FB6">
        <w:rPr>
          <w:rFonts w:ascii="Times New Roman" w:hAnsi="Times New Roman"/>
          <w:sz w:val="28"/>
          <w:szCs w:val="28"/>
        </w:rPr>
        <w:lastRenderedPageBreak/>
        <w:t>been moved to unite with leaders here in Maine to promote gun safety</w:t>
      </w:r>
      <w:r w:rsidR="0051375E">
        <w:rPr>
          <w:rFonts w:ascii="Times New Roman" w:hAnsi="Times New Roman"/>
          <w:sz w:val="28"/>
          <w:szCs w:val="28"/>
        </w:rPr>
        <w:t>, in large measures because of Ann and others leading us here</w:t>
      </w:r>
      <w:r w:rsidR="00077536" w:rsidRPr="006C1FB6">
        <w:rPr>
          <w:rFonts w:ascii="Times New Roman" w:hAnsi="Times New Roman"/>
          <w:sz w:val="28"/>
          <w:szCs w:val="28"/>
        </w:rPr>
        <w:t xml:space="preserve">.  I once signed on with the One Movement, an organization begun by the Irish rocker Bono, when I knew the good </w:t>
      </w:r>
      <w:proofErr w:type="gramStart"/>
      <w:r w:rsidR="00077536" w:rsidRPr="006C1FB6">
        <w:rPr>
          <w:rFonts w:ascii="Times New Roman" w:hAnsi="Times New Roman"/>
          <w:sz w:val="28"/>
          <w:szCs w:val="28"/>
        </w:rPr>
        <w:t>work</w:t>
      </w:r>
      <w:proofErr w:type="gramEnd"/>
      <w:r w:rsidR="00077536" w:rsidRPr="006C1FB6">
        <w:rPr>
          <w:rFonts w:ascii="Times New Roman" w:hAnsi="Times New Roman"/>
          <w:sz w:val="28"/>
          <w:szCs w:val="28"/>
        </w:rPr>
        <w:t xml:space="preserve"> they were doing to promote health and food security in Africa</w:t>
      </w:r>
      <w:r w:rsidR="00F35468">
        <w:rPr>
          <w:rFonts w:ascii="Times New Roman" w:hAnsi="Times New Roman"/>
          <w:sz w:val="28"/>
          <w:szCs w:val="28"/>
        </w:rPr>
        <w:t>, particularly with those who suffer from AIDS</w:t>
      </w:r>
      <w:r w:rsidR="00077536" w:rsidRPr="006C1FB6">
        <w:rPr>
          <w:rFonts w:ascii="Times New Roman" w:hAnsi="Times New Roman"/>
          <w:sz w:val="28"/>
          <w:szCs w:val="28"/>
        </w:rPr>
        <w:t>.  My own voice and money sometimes feel small, but uniting my own with others feels like it makes an impact.</w:t>
      </w:r>
    </w:p>
    <w:p w14:paraId="454A4184" w14:textId="61DE51DE" w:rsidR="00732CBA" w:rsidRPr="00745694" w:rsidRDefault="00732CBA" w:rsidP="006C1FB6">
      <w:pPr>
        <w:spacing w:before="100" w:beforeAutospacing="1" w:after="300"/>
        <w:rPr>
          <w:rFonts w:ascii="Times New Roman" w:eastAsia="Times New Roman" w:hAnsi="Times New Roman"/>
          <w:sz w:val="28"/>
          <w:szCs w:val="28"/>
        </w:rPr>
      </w:pPr>
      <w:r w:rsidRPr="006C1FB6">
        <w:rPr>
          <w:rFonts w:ascii="Times New Roman" w:eastAsia="Times New Roman" w:hAnsi="Times New Roman"/>
          <w:sz w:val="28"/>
          <w:szCs w:val="28"/>
        </w:rPr>
        <w:t xml:space="preserve">Some of you may be certain that I shouldn’t let </w:t>
      </w:r>
      <w:r w:rsidR="00077536" w:rsidRPr="006C1FB6">
        <w:rPr>
          <w:rFonts w:ascii="Times New Roman" w:eastAsia="Times New Roman" w:hAnsi="Times New Roman"/>
          <w:sz w:val="28"/>
          <w:szCs w:val="28"/>
        </w:rPr>
        <w:t>the discussion of individual’s rights to</w:t>
      </w:r>
      <w:r w:rsidRPr="006C1FB6">
        <w:rPr>
          <w:rFonts w:ascii="Times New Roman" w:eastAsia="Times New Roman" w:hAnsi="Times New Roman"/>
          <w:sz w:val="28"/>
          <w:szCs w:val="28"/>
        </w:rPr>
        <w:t xml:space="preserve"> enter into a sermon in church.  </w:t>
      </w:r>
      <w:r w:rsidR="00BA6EB8" w:rsidRPr="006C1FB6">
        <w:rPr>
          <w:rFonts w:ascii="Times New Roman" w:eastAsia="Times New Roman" w:hAnsi="Times New Roman"/>
          <w:sz w:val="28"/>
          <w:szCs w:val="28"/>
        </w:rPr>
        <w:t xml:space="preserve">Indeed, I have been told </w:t>
      </w:r>
      <w:r w:rsidR="00F35468">
        <w:rPr>
          <w:rFonts w:ascii="Times New Roman" w:eastAsia="Times New Roman" w:hAnsi="Times New Roman"/>
          <w:sz w:val="28"/>
          <w:szCs w:val="28"/>
        </w:rPr>
        <w:t xml:space="preserve">over the last twenty years, </w:t>
      </w:r>
      <w:r w:rsidR="00BA6EB8" w:rsidRPr="006C1FB6">
        <w:rPr>
          <w:rFonts w:ascii="Times New Roman" w:eastAsia="Times New Roman" w:hAnsi="Times New Roman"/>
          <w:sz w:val="28"/>
          <w:szCs w:val="28"/>
        </w:rPr>
        <w:t>repeatedly</w:t>
      </w:r>
      <w:r w:rsidR="00F35468">
        <w:rPr>
          <w:rFonts w:ascii="Times New Roman" w:eastAsia="Times New Roman" w:hAnsi="Times New Roman"/>
          <w:sz w:val="28"/>
          <w:szCs w:val="28"/>
        </w:rPr>
        <w:t>,</w:t>
      </w:r>
      <w:r w:rsidR="00BA6EB8" w:rsidRPr="006C1FB6">
        <w:rPr>
          <w:rFonts w:ascii="Times New Roman" w:eastAsia="Times New Roman" w:hAnsi="Times New Roman"/>
          <w:sz w:val="28"/>
          <w:szCs w:val="28"/>
        </w:rPr>
        <w:t xml:space="preserve"> that “politics” should be kept from the pulpit.  </w:t>
      </w:r>
      <w:r w:rsidR="00077536" w:rsidRPr="006C1FB6">
        <w:rPr>
          <w:rFonts w:ascii="Times New Roman" w:eastAsia="Times New Roman" w:hAnsi="Times New Roman"/>
          <w:sz w:val="28"/>
          <w:szCs w:val="28"/>
        </w:rPr>
        <w:t>The</w:t>
      </w:r>
      <w:r w:rsidR="00AB73C7" w:rsidRPr="006C1FB6">
        <w:rPr>
          <w:rFonts w:ascii="Times New Roman" w:eastAsia="Times New Roman" w:hAnsi="Times New Roman"/>
          <w:sz w:val="28"/>
          <w:szCs w:val="28"/>
        </w:rPr>
        <w:t xml:space="preserve"> issue of world hunger</w:t>
      </w:r>
      <w:r w:rsidR="00077536" w:rsidRPr="006C1FB6">
        <w:rPr>
          <w:rFonts w:ascii="Times New Roman" w:eastAsia="Times New Roman" w:hAnsi="Times New Roman"/>
          <w:sz w:val="28"/>
          <w:szCs w:val="28"/>
        </w:rPr>
        <w:t xml:space="preserve"> </w:t>
      </w:r>
      <w:r w:rsidR="00AB73C7" w:rsidRPr="006C1FB6">
        <w:rPr>
          <w:rFonts w:ascii="Times New Roman" w:eastAsia="Times New Roman" w:hAnsi="Times New Roman"/>
          <w:sz w:val="28"/>
          <w:szCs w:val="28"/>
        </w:rPr>
        <w:t>and trade worldwide is a political issue</w:t>
      </w:r>
      <w:r w:rsidR="00077536" w:rsidRPr="006C1FB6">
        <w:rPr>
          <w:rFonts w:ascii="Times New Roman" w:eastAsia="Times New Roman" w:hAnsi="Times New Roman"/>
          <w:sz w:val="28"/>
          <w:szCs w:val="28"/>
        </w:rPr>
        <w:t xml:space="preserve">, as are the rights of LGBTQ+ persons </w:t>
      </w:r>
      <w:r w:rsidR="006C1FB6" w:rsidRPr="006C1FB6">
        <w:rPr>
          <w:rFonts w:ascii="Times New Roman" w:eastAsia="Times New Roman" w:hAnsi="Times New Roman"/>
          <w:sz w:val="28"/>
          <w:szCs w:val="28"/>
        </w:rPr>
        <w:t>and immigrants when mistreatment and inequality become legislative concerns determined to define morality in a particular way</w:t>
      </w:r>
      <w:r w:rsidR="00AB73C7" w:rsidRPr="006C1FB6">
        <w:rPr>
          <w:rFonts w:ascii="Times New Roman" w:eastAsia="Times New Roman" w:hAnsi="Times New Roman"/>
          <w:sz w:val="28"/>
          <w:szCs w:val="28"/>
        </w:rPr>
        <w:t xml:space="preserve">.  </w:t>
      </w:r>
      <w:r w:rsidR="004E783D" w:rsidRPr="006C1FB6">
        <w:rPr>
          <w:rFonts w:ascii="Times New Roman" w:eastAsia="Times New Roman" w:hAnsi="Times New Roman"/>
          <w:sz w:val="28"/>
          <w:szCs w:val="28"/>
        </w:rPr>
        <w:t xml:space="preserve">From all that I read in the Gospels, I know that Jesus was a highly political leader, calling upon his followers to take strong stances against injustice in all places.  And in response to his first sermon, the people want to throw him off a cliff.  </w:t>
      </w:r>
      <w:r w:rsidR="0079357B" w:rsidRPr="006C1FB6">
        <w:rPr>
          <w:rFonts w:ascii="Times New Roman" w:eastAsia="Times New Roman" w:hAnsi="Times New Roman"/>
          <w:sz w:val="28"/>
          <w:szCs w:val="28"/>
        </w:rPr>
        <w:t xml:space="preserve">Do we wish we could do the same?  Do we wish that the Gospel imperative to feed the hungry, care for the poor, the widows and the prisoners was not intended to guide </w:t>
      </w:r>
      <w:r w:rsidR="0079357B" w:rsidRPr="006C1FB6">
        <w:rPr>
          <w:rFonts w:ascii="Times New Roman" w:eastAsia="Times New Roman" w:hAnsi="Times New Roman"/>
          <w:i/>
          <w:iCs/>
          <w:sz w:val="28"/>
          <w:szCs w:val="28"/>
        </w:rPr>
        <w:t>our</w:t>
      </w:r>
      <w:r w:rsidR="0079357B" w:rsidRPr="006C1FB6">
        <w:rPr>
          <w:rFonts w:ascii="Times New Roman" w:eastAsia="Times New Roman" w:hAnsi="Times New Roman"/>
          <w:sz w:val="28"/>
          <w:szCs w:val="28"/>
        </w:rPr>
        <w:t xml:space="preserve"> lives and our actions?  We don’t get to pick and choose </w:t>
      </w:r>
      <w:r w:rsidR="0058157C" w:rsidRPr="006C1FB6">
        <w:rPr>
          <w:rFonts w:ascii="Times New Roman" w:eastAsia="Times New Roman" w:hAnsi="Times New Roman"/>
          <w:sz w:val="28"/>
          <w:szCs w:val="28"/>
        </w:rPr>
        <w:t>the words of Jesus that we wish were intended for us.  We have called Jesus our Savior and our Lord, and we are called to respond</w:t>
      </w:r>
      <w:r w:rsidR="00745694">
        <w:rPr>
          <w:rFonts w:ascii="Times New Roman" w:eastAsia="Times New Roman" w:hAnsi="Times New Roman"/>
          <w:sz w:val="28"/>
          <w:szCs w:val="28"/>
        </w:rPr>
        <w:t>—in the hymn we have sung, “o’er the tumult</w:t>
      </w:r>
      <w:r w:rsidR="0058157C" w:rsidRPr="006C1FB6">
        <w:rPr>
          <w:rFonts w:ascii="Times New Roman" w:eastAsia="Times New Roman" w:hAnsi="Times New Roman"/>
          <w:sz w:val="28"/>
          <w:szCs w:val="28"/>
        </w:rPr>
        <w:t>.</w:t>
      </w:r>
      <w:r w:rsidR="00745694">
        <w:rPr>
          <w:rFonts w:ascii="Times New Roman" w:eastAsia="Times New Roman" w:hAnsi="Times New Roman"/>
          <w:sz w:val="28"/>
          <w:szCs w:val="28"/>
        </w:rPr>
        <w:t>”</w:t>
      </w:r>
      <w:r w:rsidR="0058157C" w:rsidRPr="006C1FB6">
        <w:rPr>
          <w:rFonts w:ascii="Times New Roman" w:eastAsia="Times New Roman" w:hAnsi="Times New Roman"/>
          <w:sz w:val="28"/>
          <w:szCs w:val="28"/>
        </w:rPr>
        <w:t xml:space="preserve">  </w:t>
      </w:r>
      <w:r w:rsidR="00511F3A" w:rsidRPr="006C1FB6">
        <w:rPr>
          <w:rFonts w:ascii="Times New Roman" w:eastAsia="Times New Roman" w:hAnsi="Times New Roman"/>
          <w:sz w:val="28"/>
          <w:szCs w:val="28"/>
        </w:rPr>
        <w:t xml:space="preserve">This </w:t>
      </w:r>
      <w:r w:rsidR="00511F3A" w:rsidRPr="006C1FB6">
        <w:rPr>
          <w:rFonts w:ascii="Times New Roman" w:eastAsia="Times New Roman" w:hAnsi="Times New Roman"/>
          <w:i/>
          <w:sz w:val="28"/>
          <w:szCs w:val="28"/>
        </w:rPr>
        <w:t>is the year of the Jubilee</w:t>
      </w:r>
      <w:r w:rsidR="00511F3A" w:rsidRPr="006C1FB6">
        <w:rPr>
          <w:rFonts w:ascii="Times New Roman" w:eastAsia="Times New Roman" w:hAnsi="Times New Roman"/>
          <w:sz w:val="28"/>
          <w:szCs w:val="28"/>
        </w:rPr>
        <w:t xml:space="preserve">, but it can only be that with our help.  </w:t>
      </w:r>
      <w:r w:rsidR="00D909C8" w:rsidRPr="006C1FB6">
        <w:rPr>
          <w:rFonts w:ascii="Times New Roman" w:eastAsia="Times New Roman" w:hAnsi="Times New Roman"/>
          <w:sz w:val="28"/>
          <w:szCs w:val="28"/>
        </w:rPr>
        <w:t xml:space="preserve">And for this Jubilee, we are meant to be one in the Body of Christ.  Stay tuned until next week, when the many gifts we are given through the Spirit may become not just an apostrophe in our lives, but the great realization, the great Epiphany of what it means to walk with Christ. </w:t>
      </w:r>
      <w:r w:rsidR="00745694">
        <w:rPr>
          <w:rFonts w:ascii="Times New Roman" w:eastAsia="Times New Roman" w:hAnsi="Times New Roman"/>
          <w:sz w:val="28"/>
          <w:szCs w:val="28"/>
        </w:rPr>
        <w:t xml:space="preserve">I found myself wanting to preach with little hints, more and more, enticing you to come back. </w:t>
      </w:r>
      <w:r w:rsidR="00745694">
        <w:rPr>
          <w:rFonts w:ascii="Times New Roman" w:eastAsia="Times New Roman" w:hAnsi="Times New Roman"/>
          <w:i/>
          <w:iCs/>
          <w:sz w:val="28"/>
          <w:szCs w:val="28"/>
        </w:rPr>
        <w:t xml:space="preserve">Come back to this body.  </w:t>
      </w:r>
      <w:r w:rsidR="00745694">
        <w:rPr>
          <w:rFonts w:ascii="Times New Roman" w:eastAsia="Times New Roman" w:hAnsi="Times New Roman"/>
          <w:sz w:val="28"/>
          <w:szCs w:val="28"/>
        </w:rPr>
        <w:t>Grow this body in this time of tumult, because Jesus calls us to respond, with mercy.</w:t>
      </w:r>
    </w:p>
    <w:p w14:paraId="44897C75" w14:textId="77777777" w:rsidR="00DA0CED" w:rsidRPr="00DA0CED" w:rsidRDefault="00DA0CED" w:rsidP="00DA0CED">
      <w:pPr>
        <w:rPr>
          <w:rFonts w:ascii="Times New Roman" w:hAnsi="Times New Roman"/>
          <w:sz w:val="24"/>
          <w:szCs w:val="24"/>
        </w:rPr>
      </w:pPr>
      <w:r w:rsidRPr="00DA0CED">
        <w:rPr>
          <w:rFonts w:ascii="Times New Roman" w:hAnsi="Times New Roman"/>
          <w:sz w:val="24"/>
          <w:szCs w:val="24"/>
        </w:rPr>
        <w:t>Let us pray:  Loving and merciful God, teach us to be your hands of mercy, your voice of justice.  When we believe we are unworthy or cannot be enough, remind us that you walk with us.  We may sometimes feel like we walk the edge of a cliff, but we trust that you will keep us from falling over, even as we aid others who would fall.  We pray in the name of Jesus, our Christ.  Amen.</w:t>
      </w:r>
    </w:p>
    <w:p w14:paraId="4CC03C78" w14:textId="77777777" w:rsidR="000D4F50" w:rsidRPr="007812D0" w:rsidRDefault="000D4F50" w:rsidP="00636159">
      <w:pPr>
        <w:rPr>
          <w:rFonts w:ascii="Times New Roman" w:hAnsi="Times New Roman"/>
          <w:sz w:val="24"/>
          <w:szCs w:val="24"/>
        </w:rPr>
      </w:pPr>
    </w:p>
    <w:p w14:paraId="05DCA76E" w14:textId="77777777" w:rsidR="00CF68AC" w:rsidRPr="00DC243B" w:rsidRDefault="00CF68AC" w:rsidP="00636159">
      <w:pPr>
        <w:rPr>
          <w:rFonts w:ascii="Times New Roman" w:hAnsi="Times New Roman"/>
          <w:sz w:val="24"/>
          <w:szCs w:val="24"/>
        </w:rPr>
      </w:pPr>
    </w:p>
    <w:sectPr w:rsidR="00CF68AC" w:rsidRPr="00DC243B"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6FBE"/>
    <w:rsid w:val="0007167D"/>
    <w:rsid w:val="00077405"/>
    <w:rsid w:val="00077536"/>
    <w:rsid w:val="000B55DC"/>
    <w:rsid w:val="000D4F50"/>
    <w:rsid w:val="000E2148"/>
    <w:rsid w:val="000E36DA"/>
    <w:rsid w:val="00105AF8"/>
    <w:rsid w:val="001117D4"/>
    <w:rsid w:val="001371AF"/>
    <w:rsid w:val="00153163"/>
    <w:rsid w:val="00165868"/>
    <w:rsid w:val="001875DC"/>
    <w:rsid w:val="00190652"/>
    <w:rsid w:val="001931D5"/>
    <w:rsid w:val="001B30DB"/>
    <w:rsid w:val="001B455F"/>
    <w:rsid w:val="001D0FFC"/>
    <w:rsid w:val="001F4757"/>
    <w:rsid w:val="00227E9F"/>
    <w:rsid w:val="00265E7A"/>
    <w:rsid w:val="00274E75"/>
    <w:rsid w:val="00295DA7"/>
    <w:rsid w:val="002B3557"/>
    <w:rsid w:val="002D2ADA"/>
    <w:rsid w:val="0030581C"/>
    <w:rsid w:val="00326761"/>
    <w:rsid w:val="003321A7"/>
    <w:rsid w:val="00384BBF"/>
    <w:rsid w:val="003B154C"/>
    <w:rsid w:val="003B4242"/>
    <w:rsid w:val="003B6E09"/>
    <w:rsid w:val="003D3185"/>
    <w:rsid w:val="00436E3C"/>
    <w:rsid w:val="00451D49"/>
    <w:rsid w:val="00475F4D"/>
    <w:rsid w:val="004778DE"/>
    <w:rsid w:val="004B33F8"/>
    <w:rsid w:val="004E783D"/>
    <w:rsid w:val="004F28B2"/>
    <w:rsid w:val="00511F3A"/>
    <w:rsid w:val="0051375E"/>
    <w:rsid w:val="005207F3"/>
    <w:rsid w:val="005209A6"/>
    <w:rsid w:val="005272B7"/>
    <w:rsid w:val="005303E7"/>
    <w:rsid w:val="00534EBE"/>
    <w:rsid w:val="00547A48"/>
    <w:rsid w:val="0058157C"/>
    <w:rsid w:val="005A3427"/>
    <w:rsid w:val="005B2B0B"/>
    <w:rsid w:val="005C1950"/>
    <w:rsid w:val="005D3CA9"/>
    <w:rsid w:val="005F00DD"/>
    <w:rsid w:val="005F58BB"/>
    <w:rsid w:val="005F7265"/>
    <w:rsid w:val="006033FA"/>
    <w:rsid w:val="00612DDA"/>
    <w:rsid w:val="006235C1"/>
    <w:rsid w:val="00636159"/>
    <w:rsid w:val="006460AF"/>
    <w:rsid w:val="0068288F"/>
    <w:rsid w:val="00692ED7"/>
    <w:rsid w:val="006B687A"/>
    <w:rsid w:val="006C1FB6"/>
    <w:rsid w:val="006C256D"/>
    <w:rsid w:val="00731AF7"/>
    <w:rsid w:val="00732CBA"/>
    <w:rsid w:val="00745694"/>
    <w:rsid w:val="00754592"/>
    <w:rsid w:val="00763362"/>
    <w:rsid w:val="00770BDB"/>
    <w:rsid w:val="00774C79"/>
    <w:rsid w:val="007806D1"/>
    <w:rsid w:val="007812D0"/>
    <w:rsid w:val="00787AF5"/>
    <w:rsid w:val="0079357B"/>
    <w:rsid w:val="007A19B3"/>
    <w:rsid w:val="007B2EFA"/>
    <w:rsid w:val="007C224F"/>
    <w:rsid w:val="007D7E4C"/>
    <w:rsid w:val="00833CFF"/>
    <w:rsid w:val="008A29AE"/>
    <w:rsid w:val="008B57C1"/>
    <w:rsid w:val="008B6F6E"/>
    <w:rsid w:val="008C0DA8"/>
    <w:rsid w:val="008F066D"/>
    <w:rsid w:val="008F7144"/>
    <w:rsid w:val="00932245"/>
    <w:rsid w:val="0093256E"/>
    <w:rsid w:val="00963CFD"/>
    <w:rsid w:val="0096788E"/>
    <w:rsid w:val="00982C0C"/>
    <w:rsid w:val="009B4789"/>
    <w:rsid w:val="009C49A9"/>
    <w:rsid w:val="009C639A"/>
    <w:rsid w:val="009F4940"/>
    <w:rsid w:val="00A01C49"/>
    <w:rsid w:val="00A13E9E"/>
    <w:rsid w:val="00A1503A"/>
    <w:rsid w:val="00A243C2"/>
    <w:rsid w:val="00A25AEF"/>
    <w:rsid w:val="00A4293C"/>
    <w:rsid w:val="00A61B37"/>
    <w:rsid w:val="00A6395E"/>
    <w:rsid w:val="00A67A17"/>
    <w:rsid w:val="00A80498"/>
    <w:rsid w:val="00A80521"/>
    <w:rsid w:val="00A916C4"/>
    <w:rsid w:val="00A950BE"/>
    <w:rsid w:val="00AB55E1"/>
    <w:rsid w:val="00AB73C7"/>
    <w:rsid w:val="00B56D37"/>
    <w:rsid w:val="00B931ED"/>
    <w:rsid w:val="00BA6EB8"/>
    <w:rsid w:val="00C04139"/>
    <w:rsid w:val="00C31E25"/>
    <w:rsid w:val="00C56021"/>
    <w:rsid w:val="00C71D92"/>
    <w:rsid w:val="00C74E84"/>
    <w:rsid w:val="00CD500D"/>
    <w:rsid w:val="00CF68AC"/>
    <w:rsid w:val="00CF6DB4"/>
    <w:rsid w:val="00D24E15"/>
    <w:rsid w:val="00D40C1C"/>
    <w:rsid w:val="00D909C8"/>
    <w:rsid w:val="00DA0CED"/>
    <w:rsid w:val="00DA7BB8"/>
    <w:rsid w:val="00DB6F18"/>
    <w:rsid w:val="00DC243B"/>
    <w:rsid w:val="00DC25AC"/>
    <w:rsid w:val="00DD5825"/>
    <w:rsid w:val="00E16F6D"/>
    <w:rsid w:val="00E368CE"/>
    <w:rsid w:val="00E81010"/>
    <w:rsid w:val="00EB0836"/>
    <w:rsid w:val="00EB34D7"/>
    <w:rsid w:val="00EC6CC4"/>
    <w:rsid w:val="00EE6DD9"/>
    <w:rsid w:val="00F0073F"/>
    <w:rsid w:val="00F320D7"/>
    <w:rsid w:val="00F35326"/>
    <w:rsid w:val="00F35468"/>
    <w:rsid w:val="00F53FC9"/>
    <w:rsid w:val="00F6236F"/>
    <w:rsid w:val="00F734A6"/>
    <w:rsid w:val="00F76A94"/>
    <w:rsid w:val="00F81F0A"/>
    <w:rsid w:val="00F917CD"/>
    <w:rsid w:val="00F977C7"/>
    <w:rsid w:val="00FB75D5"/>
    <w:rsid w:val="00FD4E3C"/>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2B11"/>
  <w15:docId w15:val="{9434D52B-1B40-1D4C-A850-E1541A43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2145</Words>
  <Characters>12232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14349</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Durkee</cp:lastModifiedBy>
  <cp:revision>13</cp:revision>
  <cp:lastPrinted>2010-01-24T12:27:00Z</cp:lastPrinted>
  <dcterms:created xsi:type="dcterms:W3CDTF">2025-01-21T15:14:00Z</dcterms:created>
  <dcterms:modified xsi:type="dcterms:W3CDTF">2025-01-31T14:32:00Z</dcterms:modified>
</cp:coreProperties>
</file>