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F13F" w14:textId="72CE0BCD" w:rsidR="00912DCF" w:rsidRPr="00C21795" w:rsidRDefault="00912DCF" w:rsidP="00C21795">
      <w:pPr>
        <w:pStyle w:val="Heading1"/>
        <w:shd w:val="clear" w:color="auto" w:fill="FFFFFF"/>
        <w:spacing w:before="0"/>
        <w:rPr>
          <w:rFonts w:ascii="Verdana" w:hAnsi="Verdana"/>
          <w:b w:val="0"/>
          <w:bCs w:val="0"/>
          <w:color w:val="000000"/>
          <w:sz w:val="21"/>
          <w:szCs w:val="21"/>
        </w:rPr>
      </w:pPr>
      <w:r>
        <w:rPr>
          <w:rStyle w:val="passage-display-bcv"/>
          <w:rFonts w:ascii="Verdana" w:hAnsi="Verdana"/>
          <w:b w:val="0"/>
          <w:bCs w:val="0"/>
          <w:color w:val="000000"/>
          <w:sz w:val="27"/>
          <w:szCs w:val="27"/>
        </w:rPr>
        <w:t>1 John 1-2:5</w:t>
      </w:r>
      <w:r>
        <w:rPr>
          <w:rStyle w:val="passage-display-version"/>
          <w:rFonts w:ascii="Verdana" w:hAnsi="Verdana"/>
          <w:b w:val="0"/>
          <w:bCs w:val="0"/>
          <w:color w:val="000000"/>
          <w:sz w:val="21"/>
          <w:szCs w:val="21"/>
        </w:rPr>
        <w:t>New International Version (NIV)</w:t>
      </w:r>
    </w:p>
    <w:p w14:paraId="0142B9FC" w14:textId="77777777" w:rsidR="00912DCF" w:rsidRDefault="00912DCF" w:rsidP="00912DCF">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1 </w:t>
      </w:r>
      <w:r>
        <w:rPr>
          <w:rStyle w:val="text"/>
          <w:rFonts w:ascii="Verdana" w:hAnsi="Verdana"/>
          <w:color w:val="000000"/>
        </w:rPr>
        <w:t>That which was from the beginning,</w:t>
      </w:r>
      <w:r>
        <w:rPr>
          <w:rStyle w:val="apple-converted-space"/>
          <w:rFonts w:ascii="Verdana" w:eastAsiaTheme="majorEastAsia" w:hAnsi="Verdana"/>
          <w:color w:val="000000"/>
        </w:rPr>
        <w:t> </w:t>
      </w:r>
      <w:r>
        <w:rPr>
          <w:rStyle w:val="text"/>
          <w:rFonts w:ascii="Verdana" w:hAnsi="Verdana"/>
          <w:color w:val="000000"/>
        </w:rPr>
        <w:t>which we have heard, which we have seen with our eyes,</w:t>
      </w:r>
      <w:r>
        <w:rPr>
          <w:rStyle w:val="apple-converted-space"/>
          <w:rFonts w:ascii="Verdana" w:eastAsiaTheme="majorEastAsia" w:hAnsi="Verdana"/>
          <w:color w:val="000000"/>
        </w:rPr>
        <w:t> </w:t>
      </w:r>
      <w:r>
        <w:rPr>
          <w:rStyle w:val="text"/>
          <w:rFonts w:ascii="Verdana" w:hAnsi="Verdana"/>
          <w:color w:val="000000"/>
        </w:rPr>
        <w:t>which we have looked at and our hands have touched—this we proclaim concerning the Word of life.</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The life appeared;</w:t>
      </w:r>
      <w:r>
        <w:rPr>
          <w:rStyle w:val="apple-converted-space"/>
          <w:rFonts w:ascii="Verdana" w:eastAsiaTheme="majorEastAsia" w:hAnsi="Verdana"/>
          <w:color w:val="000000"/>
        </w:rPr>
        <w:t> </w:t>
      </w:r>
      <w:r>
        <w:rPr>
          <w:rStyle w:val="text"/>
          <w:rFonts w:ascii="Verdana" w:hAnsi="Verdana"/>
          <w:color w:val="000000"/>
        </w:rPr>
        <w:t>we have seen it and testify to it,</w:t>
      </w:r>
      <w:r>
        <w:rPr>
          <w:rStyle w:val="apple-converted-space"/>
          <w:rFonts w:ascii="Verdana" w:eastAsiaTheme="majorEastAsia" w:hAnsi="Verdana"/>
          <w:color w:val="000000"/>
        </w:rPr>
        <w:t> </w:t>
      </w:r>
      <w:r>
        <w:rPr>
          <w:rStyle w:val="text"/>
          <w:rFonts w:ascii="Verdana" w:hAnsi="Verdana"/>
          <w:color w:val="000000"/>
        </w:rPr>
        <w:t>and we proclaim to you the eternal life,</w:t>
      </w:r>
      <w:r>
        <w:rPr>
          <w:rStyle w:val="apple-converted-space"/>
          <w:rFonts w:ascii="Verdana" w:eastAsiaTheme="majorEastAsia" w:hAnsi="Verdana"/>
          <w:color w:val="000000"/>
        </w:rPr>
        <w:t> </w:t>
      </w:r>
      <w:r>
        <w:rPr>
          <w:rStyle w:val="text"/>
          <w:rFonts w:ascii="Verdana" w:hAnsi="Verdana"/>
          <w:color w:val="000000"/>
        </w:rPr>
        <w:t xml:space="preserve">which was with the </w:t>
      </w:r>
      <w:proofErr w:type="gramStart"/>
      <w:r>
        <w:rPr>
          <w:rStyle w:val="text"/>
          <w:rFonts w:ascii="Verdana" w:hAnsi="Verdana"/>
          <w:color w:val="000000"/>
        </w:rPr>
        <w:t>Father</w:t>
      </w:r>
      <w:proofErr w:type="gramEnd"/>
      <w:r>
        <w:rPr>
          <w:rStyle w:val="text"/>
          <w:rFonts w:ascii="Verdana" w:hAnsi="Verdana"/>
          <w:color w:val="000000"/>
        </w:rPr>
        <w:t xml:space="preserve"> and has appeared to us.</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 xml:space="preserve">We proclaim to you </w:t>
      </w:r>
      <w:proofErr w:type="gramStart"/>
      <w:r>
        <w:rPr>
          <w:rStyle w:val="text"/>
          <w:rFonts w:ascii="Verdana" w:hAnsi="Verdana"/>
          <w:color w:val="000000"/>
        </w:rPr>
        <w:t>what</w:t>
      </w:r>
      <w:proofErr w:type="gramEnd"/>
      <w:r>
        <w:rPr>
          <w:rStyle w:val="text"/>
          <w:rFonts w:ascii="Verdana" w:hAnsi="Verdana"/>
          <w:color w:val="000000"/>
        </w:rPr>
        <w:t xml:space="preserve"> we have seen and heard,</w:t>
      </w:r>
      <w:r>
        <w:rPr>
          <w:rStyle w:val="apple-converted-space"/>
          <w:rFonts w:ascii="Verdana" w:eastAsiaTheme="majorEastAsia" w:hAnsi="Verdana"/>
          <w:color w:val="000000"/>
        </w:rPr>
        <w:t> </w:t>
      </w:r>
      <w:r>
        <w:rPr>
          <w:rStyle w:val="text"/>
          <w:rFonts w:ascii="Verdana" w:hAnsi="Verdana"/>
          <w:color w:val="000000"/>
        </w:rPr>
        <w:t>so that you also may have fellowship with us. And our fellowship is with the Father and with his Son, Jesus Christ.</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We write this</w:t>
      </w:r>
      <w:r>
        <w:rPr>
          <w:rStyle w:val="apple-converted-space"/>
          <w:rFonts w:ascii="Verdana" w:eastAsiaTheme="majorEastAsia" w:hAnsi="Verdana"/>
          <w:color w:val="000000"/>
        </w:rPr>
        <w:t> </w:t>
      </w:r>
      <w:r>
        <w:rPr>
          <w:rStyle w:val="text"/>
          <w:rFonts w:ascii="Verdana" w:hAnsi="Verdana"/>
          <w:color w:val="000000"/>
        </w:rPr>
        <w:t>to make our</w:t>
      </w:r>
      <w:r>
        <w:rPr>
          <w:rStyle w:val="apple-converted-space"/>
          <w:rFonts w:ascii="Verdana" w:eastAsiaTheme="majorEastAsia" w:hAnsi="Verdana"/>
          <w:color w:val="000000"/>
        </w:rPr>
        <w:t> </w:t>
      </w:r>
      <w:r>
        <w:rPr>
          <w:rStyle w:val="text"/>
          <w:rFonts w:ascii="Verdana" w:hAnsi="Verdana"/>
          <w:color w:val="000000"/>
        </w:rPr>
        <w:t>joy complete.</w:t>
      </w:r>
    </w:p>
    <w:p w14:paraId="77E59F95" w14:textId="37123762"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This is the message we have heard</w:t>
      </w:r>
      <w:r>
        <w:rPr>
          <w:rStyle w:val="apple-converted-space"/>
          <w:rFonts w:ascii="Verdana" w:eastAsiaTheme="majorEastAsia" w:hAnsi="Verdana"/>
          <w:color w:val="000000"/>
        </w:rPr>
        <w:t> </w:t>
      </w:r>
      <w:r>
        <w:rPr>
          <w:rStyle w:val="text"/>
          <w:rFonts w:ascii="Verdana" w:hAnsi="Verdana"/>
          <w:color w:val="000000"/>
        </w:rPr>
        <w:t xml:space="preserve">from him and declare to you: God is light; in </w:t>
      </w:r>
      <w:r w:rsidR="009C1C2B">
        <w:rPr>
          <w:rStyle w:val="text"/>
          <w:rFonts w:ascii="Verdana" w:hAnsi="Verdana"/>
          <w:color w:val="000000"/>
        </w:rPr>
        <w:t>God</w:t>
      </w:r>
      <w:r>
        <w:rPr>
          <w:rStyle w:val="text"/>
          <w:rFonts w:ascii="Verdana" w:hAnsi="Verdana"/>
          <w:color w:val="000000"/>
        </w:rPr>
        <w:t xml:space="preserve"> there is no darkness at all.</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 xml:space="preserve">If we claim to have fellowship with </w:t>
      </w:r>
      <w:r w:rsidR="009C1C2B">
        <w:rPr>
          <w:rStyle w:val="text"/>
          <w:rFonts w:ascii="Verdana" w:hAnsi="Verdana"/>
          <w:color w:val="000000"/>
        </w:rPr>
        <w:t>God</w:t>
      </w:r>
      <w:r>
        <w:rPr>
          <w:rStyle w:val="text"/>
          <w:rFonts w:ascii="Verdana" w:hAnsi="Verdana"/>
          <w:color w:val="000000"/>
        </w:rPr>
        <w:t xml:space="preserve"> and yet walk in the darkness,</w:t>
      </w:r>
      <w:r>
        <w:rPr>
          <w:rStyle w:val="apple-converted-space"/>
          <w:rFonts w:ascii="Verdana" w:eastAsiaTheme="majorEastAsia" w:hAnsi="Verdana"/>
          <w:color w:val="000000"/>
        </w:rPr>
        <w:t> </w:t>
      </w:r>
      <w:r>
        <w:rPr>
          <w:rStyle w:val="text"/>
          <w:rFonts w:ascii="Verdana" w:hAnsi="Verdana"/>
          <w:color w:val="000000"/>
        </w:rPr>
        <w:t>we lie and do not live out the truth.</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But if we walk in the light,</w:t>
      </w:r>
      <w:r>
        <w:rPr>
          <w:rStyle w:val="apple-converted-space"/>
          <w:rFonts w:ascii="Verdana" w:eastAsiaTheme="majorEastAsia" w:hAnsi="Verdana"/>
          <w:color w:val="000000"/>
        </w:rPr>
        <w:t> </w:t>
      </w:r>
      <w:r>
        <w:rPr>
          <w:rStyle w:val="text"/>
          <w:rFonts w:ascii="Verdana" w:hAnsi="Verdana"/>
          <w:color w:val="000000"/>
        </w:rPr>
        <w:t xml:space="preserve">as </w:t>
      </w:r>
      <w:r w:rsidR="009C1C2B">
        <w:rPr>
          <w:rStyle w:val="text"/>
          <w:rFonts w:ascii="Verdana" w:hAnsi="Verdana"/>
          <w:color w:val="000000"/>
        </w:rPr>
        <w:t>God</w:t>
      </w:r>
      <w:r>
        <w:rPr>
          <w:rStyle w:val="text"/>
          <w:rFonts w:ascii="Verdana" w:hAnsi="Verdana"/>
          <w:color w:val="000000"/>
        </w:rPr>
        <w:t xml:space="preserve"> is in the light, we have fellowship with one another, and the blood of Jesus, his Son, purifies us from all</w:t>
      </w:r>
      <w:r>
        <w:rPr>
          <w:rStyle w:val="apple-converted-space"/>
          <w:rFonts w:ascii="Verdana" w:eastAsiaTheme="majorEastAsia" w:hAnsi="Verdana"/>
          <w:color w:val="000000"/>
        </w:rPr>
        <w:t> </w:t>
      </w:r>
      <w:r>
        <w:rPr>
          <w:rStyle w:val="text"/>
          <w:rFonts w:ascii="Verdana" w:hAnsi="Verdana"/>
          <w:color w:val="000000"/>
        </w:rPr>
        <w:t>sin.</w:t>
      </w:r>
    </w:p>
    <w:p w14:paraId="3F280952" w14:textId="1E63F5E4" w:rsidR="00AD6F4B" w:rsidRDefault="00AD6F4B" w:rsidP="00912DCF">
      <w:pPr>
        <w:pStyle w:val="chapter-1"/>
        <w:shd w:val="clear" w:color="auto" w:fill="FFFFFF"/>
        <w:spacing w:before="0" w:beforeAutospacing="0" w:after="150" w:afterAutospacing="0" w:line="360" w:lineRule="atLeast"/>
        <w:rPr>
          <w:rStyle w:val="text"/>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8 </w:t>
      </w:r>
      <w:r>
        <w:rPr>
          <w:rStyle w:val="text"/>
          <w:rFonts w:ascii="Verdana" w:hAnsi="Verdana"/>
          <w:color w:val="000000"/>
          <w:shd w:val="clear" w:color="auto" w:fill="FFFFFF"/>
        </w:rPr>
        <w:t>If we claim to be without sin,</w:t>
      </w:r>
      <w:r>
        <w:rPr>
          <w:rStyle w:val="apple-converted-space"/>
          <w:rFonts w:ascii="Verdana" w:hAnsi="Verdana"/>
          <w:color w:val="000000"/>
          <w:shd w:val="clear" w:color="auto" w:fill="FFFFFF"/>
        </w:rPr>
        <w:t> </w:t>
      </w:r>
      <w:r>
        <w:rPr>
          <w:rStyle w:val="text"/>
          <w:rFonts w:ascii="Verdana" w:hAnsi="Verdana"/>
          <w:color w:val="000000"/>
          <w:shd w:val="clear" w:color="auto" w:fill="FFFFFF"/>
        </w:rPr>
        <w:t>we deceive ourselves and the truth is not in us.</w:t>
      </w:r>
      <w:r>
        <w:rPr>
          <w:rStyle w:val="text"/>
          <w:rFonts w:ascii="Arial" w:hAnsi="Arial" w:cs="Arial"/>
          <w:b/>
          <w:bCs/>
          <w:color w:val="000000"/>
          <w:sz w:val="18"/>
          <w:szCs w:val="18"/>
          <w:shd w:val="clear" w:color="auto" w:fill="FFFFFF"/>
          <w:vertAlign w:val="superscript"/>
        </w:rPr>
        <w:t>9 </w:t>
      </w:r>
      <w:r>
        <w:rPr>
          <w:rStyle w:val="text"/>
          <w:rFonts w:ascii="Verdana" w:hAnsi="Verdana"/>
          <w:color w:val="000000"/>
          <w:shd w:val="clear" w:color="auto" w:fill="FFFFFF"/>
        </w:rPr>
        <w:t xml:space="preserve">If we confess our sins, </w:t>
      </w:r>
      <w:r w:rsidR="009C1C2B">
        <w:rPr>
          <w:rStyle w:val="text"/>
          <w:rFonts w:ascii="Verdana" w:hAnsi="Verdana"/>
          <w:color w:val="000000"/>
          <w:shd w:val="clear" w:color="auto" w:fill="FFFFFF"/>
        </w:rPr>
        <w:t>God</w:t>
      </w:r>
      <w:r>
        <w:rPr>
          <w:rStyle w:val="text"/>
          <w:rFonts w:ascii="Verdana" w:hAnsi="Verdana"/>
          <w:color w:val="000000"/>
          <w:shd w:val="clear" w:color="auto" w:fill="FFFFFF"/>
        </w:rPr>
        <w:t xml:space="preserve"> is faithful and just and will forgive us our sins</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purify us from all unrighteousness.</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10 </w:t>
      </w:r>
      <w:r>
        <w:rPr>
          <w:rStyle w:val="text"/>
          <w:rFonts w:ascii="Verdana" w:hAnsi="Verdana"/>
          <w:color w:val="000000"/>
          <w:shd w:val="clear" w:color="auto" w:fill="FFFFFF"/>
        </w:rPr>
        <w:t>If we claim we have not sinned,</w:t>
      </w:r>
      <w:r>
        <w:rPr>
          <w:rStyle w:val="apple-converted-space"/>
          <w:rFonts w:ascii="Verdana" w:hAnsi="Verdana"/>
          <w:color w:val="000000"/>
          <w:shd w:val="clear" w:color="auto" w:fill="FFFFFF"/>
        </w:rPr>
        <w:t> </w:t>
      </w:r>
      <w:r>
        <w:rPr>
          <w:rStyle w:val="text"/>
          <w:rFonts w:ascii="Verdana" w:hAnsi="Verdana"/>
          <w:color w:val="000000"/>
          <w:shd w:val="clear" w:color="auto" w:fill="FFFFFF"/>
        </w:rPr>
        <w:t xml:space="preserve">we make </w:t>
      </w:r>
      <w:r w:rsidR="009C1C2B">
        <w:rPr>
          <w:rStyle w:val="text"/>
          <w:rFonts w:ascii="Verdana" w:hAnsi="Verdana"/>
          <w:color w:val="000000"/>
          <w:shd w:val="clear" w:color="auto" w:fill="FFFFFF"/>
        </w:rPr>
        <w:t>God</w:t>
      </w:r>
      <w:r>
        <w:rPr>
          <w:rStyle w:val="text"/>
          <w:rFonts w:ascii="Verdana" w:hAnsi="Verdana"/>
          <w:color w:val="000000"/>
          <w:shd w:val="clear" w:color="auto" w:fill="FFFFFF"/>
        </w:rPr>
        <w:t xml:space="preserve"> out to be a liar</w:t>
      </w:r>
      <w:r>
        <w:rPr>
          <w:rStyle w:val="apple-converted-space"/>
          <w:rFonts w:ascii="Verdana" w:hAnsi="Verdana"/>
          <w:color w:val="000000"/>
          <w:shd w:val="clear" w:color="auto" w:fill="FFFFFF"/>
        </w:rPr>
        <w:t> </w:t>
      </w:r>
      <w:r>
        <w:rPr>
          <w:rStyle w:val="text"/>
          <w:rFonts w:ascii="Verdana" w:hAnsi="Verdana"/>
          <w:color w:val="000000"/>
          <w:shd w:val="clear" w:color="auto" w:fill="FFFFFF"/>
        </w:rPr>
        <w:t xml:space="preserve">and </w:t>
      </w:r>
      <w:r w:rsidR="009C1C2B">
        <w:rPr>
          <w:rStyle w:val="text"/>
          <w:rFonts w:ascii="Verdana" w:hAnsi="Verdana"/>
          <w:color w:val="000000"/>
          <w:shd w:val="clear" w:color="auto" w:fill="FFFFFF"/>
        </w:rPr>
        <w:t>God’s</w:t>
      </w:r>
      <w:r>
        <w:rPr>
          <w:rStyle w:val="text"/>
          <w:rFonts w:ascii="Verdana" w:hAnsi="Verdana"/>
          <w:color w:val="000000"/>
          <w:shd w:val="clear" w:color="auto" w:fill="FFFFFF"/>
        </w:rPr>
        <w:t xml:space="preserve"> word is not in us.</w:t>
      </w:r>
    </w:p>
    <w:p w14:paraId="7DFA6D45" w14:textId="10AE6802" w:rsidR="00912DCF" w:rsidRDefault="00912DCF" w:rsidP="00912DCF">
      <w:pPr>
        <w:pStyle w:val="chapter-1"/>
        <w:shd w:val="clear" w:color="auto" w:fill="FFFFFF"/>
        <w:spacing w:before="0" w:beforeAutospacing="0" w:after="150" w:afterAutospacing="0" w:line="360" w:lineRule="atLeast"/>
        <w:rPr>
          <w:rStyle w:val="text"/>
          <w:rFonts w:ascii="Verdana" w:hAnsi="Verdana"/>
          <w:color w:val="000000"/>
        </w:rPr>
      </w:pPr>
      <w:r>
        <w:rPr>
          <w:rStyle w:val="chapternum"/>
          <w:rFonts w:ascii="Arial" w:hAnsi="Arial" w:cs="Arial"/>
          <w:b/>
          <w:bCs/>
          <w:color w:val="000000"/>
          <w:sz w:val="36"/>
          <w:szCs w:val="36"/>
        </w:rPr>
        <w:t>2 </w:t>
      </w:r>
      <w:r>
        <w:rPr>
          <w:rStyle w:val="text"/>
          <w:rFonts w:ascii="Verdana" w:hAnsi="Verdana"/>
          <w:color w:val="000000"/>
        </w:rPr>
        <w:t>My dear children,</w:t>
      </w:r>
      <w:r>
        <w:rPr>
          <w:rStyle w:val="apple-converted-space"/>
          <w:rFonts w:ascii="Verdana" w:eastAsiaTheme="majorEastAsia" w:hAnsi="Verdana"/>
          <w:color w:val="000000"/>
        </w:rPr>
        <w:t> </w:t>
      </w:r>
      <w:r>
        <w:rPr>
          <w:rStyle w:val="text"/>
          <w:rFonts w:ascii="Verdana" w:hAnsi="Verdana"/>
          <w:color w:val="000000"/>
        </w:rPr>
        <w:t>I write this to you so that you will not sin. But if anybody does sin, we have an advocate</w:t>
      </w:r>
      <w:r>
        <w:rPr>
          <w:rStyle w:val="apple-converted-space"/>
          <w:rFonts w:ascii="Verdana" w:eastAsiaTheme="majorEastAsia" w:hAnsi="Verdana"/>
          <w:color w:val="000000"/>
        </w:rPr>
        <w:t> </w:t>
      </w:r>
      <w:r>
        <w:rPr>
          <w:rStyle w:val="text"/>
          <w:rFonts w:ascii="Verdana" w:hAnsi="Verdana"/>
          <w:color w:val="000000"/>
        </w:rPr>
        <w:t xml:space="preserve">with </w:t>
      </w:r>
      <w:r w:rsidR="009C1C2B">
        <w:rPr>
          <w:rStyle w:val="text"/>
          <w:rFonts w:ascii="Verdana" w:hAnsi="Verdana"/>
          <w:color w:val="000000"/>
        </w:rPr>
        <w:t>God</w:t>
      </w:r>
      <w:r>
        <w:rPr>
          <w:rStyle w:val="text"/>
          <w:rFonts w:ascii="Verdana" w:hAnsi="Verdana"/>
          <w:color w:val="000000"/>
        </w:rPr>
        <w:t>—Jesus Christ, the Righteous One.</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He is the atoning sacrifice for our sins,</w:t>
      </w:r>
      <w:r>
        <w:rPr>
          <w:rStyle w:val="apple-converted-space"/>
          <w:rFonts w:ascii="Verdana" w:eastAsiaTheme="majorEastAsia" w:hAnsi="Verdana"/>
          <w:color w:val="000000"/>
        </w:rPr>
        <w:t> </w:t>
      </w:r>
      <w:r>
        <w:rPr>
          <w:rStyle w:val="text"/>
          <w:rFonts w:ascii="Verdana" w:hAnsi="Verdana"/>
          <w:color w:val="000000"/>
        </w:rPr>
        <w:t>and not only for ours but also for the sins of the whole world.</w:t>
      </w:r>
    </w:p>
    <w:p w14:paraId="0B3EF225" w14:textId="77777777" w:rsidR="00912DCF" w:rsidRDefault="00912DCF">
      <w:pPr>
        <w:spacing w:after="0" w:line="240" w:lineRule="auto"/>
        <w:rPr>
          <w:rStyle w:val="passage-display-bcv"/>
          <w:rFonts w:ascii="Verdana" w:eastAsiaTheme="majorEastAsia" w:hAnsi="Verdana" w:cstheme="majorBidi"/>
          <w:color w:val="000000"/>
          <w:sz w:val="27"/>
          <w:szCs w:val="27"/>
        </w:rPr>
      </w:pPr>
      <w:r>
        <w:rPr>
          <w:rStyle w:val="passage-display-bcv"/>
          <w:rFonts w:ascii="Verdana" w:hAnsi="Verdana"/>
          <w:b/>
          <w:bCs/>
          <w:color w:val="000000"/>
          <w:sz w:val="27"/>
          <w:szCs w:val="27"/>
        </w:rPr>
        <w:br w:type="page"/>
      </w:r>
    </w:p>
    <w:p w14:paraId="08DC3582" w14:textId="77777777" w:rsidR="00912DCF" w:rsidRDefault="00912DCF" w:rsidP="00912DCF">
      <w:pPr>
        <w:pStyle w:val="Heading1"/>
        <w:shd w:val="clear" w:color="auto" w:fill="FFFFFF"/>
        <w:spacing w:before="0"/>
        <w:rPr>
          <w:rFonts w:ascii="Verdana" w:hAnsi="Verdana"/>
          <w:b w:val="0"/>
          <w:bCs w:val="0"/>
          <w:color w:val="000000"/>
          <w:sz w:val="21"/>
          <w:szCs w:val="21"/>
        </w:rPr>
      </w:pPr>
      <w:r>
        <w:rPr>
          <w:rStyle w:val="passage-display-bcv"/>
          <w:rFonts w:ascii="Verdana" w:hAnsi="Verdana"/>
          <w:b w:val="0"/>
          <w:bCs w:val="0"/>
          <w:color w:val="000000"/>
          <w:sz w:val="27"/>
          <w:szCs w:val="27"/>
        </w:rPr>
        <w:lastRenderedPageBreak/>
        <w:t>John 20:19-31</w:t>
      </w:r>
      <w:r>
        <w:rPr>
          <w:rStyle w:val="passage-display-version"/>
          <w:rFonts w:ascii="Verdana" w:hAnsi="Verdana"/>
          <w:b w:val="0"/>
          <w:bCs w:val="0"/>
          <w:color w:val="000000"/>
          <w:sz w:val="21"/>
          <w:szCs w:val="21"/>
        </w:rPr>
        <w:t>New International Version (NIV)</w:t>
      </w:r>
    </w:p>
    <w:p w14:paraId="02FD7B52"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 xml:space="preserve">On the evening of that first day of the week, when the disciples were together, with the doors locked </w:t>
      </w:r>
      <w:proofErr w:type="gramStart"/>
      <w:r>
        <w:rPr>
          <w:rStyle w:val="text"/>
          <w:rFonts w:ascii="Verdana" w:hAnsi="Verdana"/>
          <w:color w:val="000000"/>
        </w:rPr>
        <w:t>for</w:t>
      </w:r>
      <w:proofErr w:type="gramEnd"/>
      <w:r>
        <w:rPr>
          <w:rStyle w:val="text"/>
          <w:rFonts w:ascii="Verdana" w:hAnsi="Verdana"/>
          <w:color w:val="000000"/>
        </w:rPr>
        <w:t xml:space="preserve"> fear of the Jewish leaders,</w:t>
      </w:r>
      <w:r>
        <w:rPr>
          <w:rStyle w:val="apple-converted-space"/>
          <w:rFonts w:ascii="Verdana" w:hAnsi="Verdana"/>
          <w:color w:val="000000"/>
        </w:rPr>
        <w:t> </w:t>
      </w:r>
      <w:r>
        <w:rPr>
          <w:rStyle w:val="text"/>
          <w:rFonts w:ascii="Verdana" w:hAnsi="Verdana"/>
          <w:color w:val="000000"/>
        </w:rPr>
        <w:t>Jesus came and stood among them and said,</w:t>
      </w:r>
      <w:r>
        <w:rPr>
          <w:rStyle w:val="apple-converted-space"/>
          <w:rFonts w:ascii="Verdana" w:hAnsi="Verdana"/>
          <w:color w:val="000000"/>
        </w:rPr>
        <w:t> </w:t>
      </w:r>
      <w:r>
        <w:rPr>
          <w:rStyle w:val="woj"/>
          <w:rFonts w:ascii="Verdana" w:eastAsiaTheme="majorEastAsia" w:hAnsi="Verdana"/>
          <w:color w:val="000000"/>
        </w:rPr>
        <w:t>“Peace</w:t>
      </w:r>
      <w:r>
        <w:rPr>
          <w:rStyle w:val="apple-converted-space"/>
          <w:rFonts w:ascii="Verdana" w:hAnsi="Verdana"/>
          <w:color w:val="000000"/>
        </w:rPr>
        <w:t> </w:t>
      </w:r>
      <w:r>
        <w:rPr>
          <w:rStyle w:val="woj"/>
          <w:rFonts w:ascii="Verdana" w:eastAsiaTheme="majorEastAsia" w:hAnsi="Verdana"/>
          <w:color w:val="000000"/>
        </w:rPr>
        <w:t>be with you!”</w:t>
      </w:r>
      <w:r>
        <w:rPr>
          <w:rStyle w:val="apple-converted-space"/>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After he said this, he showed them his hands and side.</w:t>
      </w:r>
      <w:r>
        <w:rPr>
          <w:rStyle w:val="apple-converted-space"/>
          <w:rFonts w:ascii="Verdana" w:hAnsi="Verdana"/>
          <w:color w:val="000000"/>
        </w:rPr>
        <w:t> </w:t>
      </w:r>
      <w:r>
        <w:rPr>
          <w:rStyle w:val="text"/>
          <w:rFonts w:ascii="Verdana" w:hAnsi="Verdana"/>
          <w:color w:val="000000"/>
        </w:rPr>
        <w:t>The disciples were overjoyed</w:t>
      </w:r>
      <w:r>
        <w:rPr>
          <w:rStyle w:val="apple-converted-space"/>
          <w:rFonts w:ascii="Verdana" w:hAnsi="Verdana"/>
          <w:color w:val="000000"/>
        </w:rPr>
        <w:t> </w:t>
      </w:r>
      <w:r>
        <w:rPr>
          <w:rStyle w:val="text"/>
          <w:rFonts w:ascii="Verdana" w:hAnsi="Verdana"/>
          <w:color w:val="000000"/>
        </w:rPr>
        <w:t>when they saw the Lord.</w:t>
      </w:r>
    </w:p>
    <w:p w14:paraId="5170AA04"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Again Jesus said,</w:t>
      </w:r>
      <w:r>
        <w:rPr>
          <w:rStyle w:val="apple-converted-space"/>
          <w:rFonts w:ascii="Verdana" w:hAnsi="Verdana"/>
          <w:color w:val="000000"/>
        </w:rPr>
        <w:t> </w:t>
      </w:r>
      <w:r>
        <w:rPr>
          <w:rStyle w:val="woj"/>
          <w:rFonts w:ascii="Verdana" w:eastAsiaTheme="majorEastAsia" w:hAnsi="Verdana"/>
          <w:color w:val="000000"/>
        </w:rPr>
        <w:t>“Peace be with you!</w:t>
      </w:r>
      <w:r>
        <w:rPr>
          <w:rStyle w:val="apple-converted-space"/>
          <w:rFonts w:ascii="Verdana" w:hAnsi="Verdana"/>
          <w:color w:val="000000"/>
        </w:rPr>
        <w:t> </w:t>
      </w:r>
      <w:r>
        <w:rPr>
          <w:rStyle w:val="woj"/>
          <w:rFonts w:ascii="Verdana" w:eastAsiaTheme="majorEastAsia" w:hAnsi="Verdana"/>
          <w:color w:val="000000"/>
        </w:rPr>
        <w:t>As the Father has sent me,</w:t>
      </w:r>
      <w:r>
        <w:rPr>
          <w:rStyle w:val="apple-converted-space"/>
          <w:rFonts w:ascii="Verdana" w:hAnsi="Verdana"/>
          <w:color w:val="000000"/>
        </w:rPr>
        <w:t> </w:t>
      </w:r>
      <w:r>
        <w:rPr>
          <w:rStyle w:val="woj"/>
          <w:rFonts w:ascii="Verdana" w:eastAsiaTheme="majorEastAsia" w:hAnsi="Verdana"/>
          <w:color w:val="000000"/>
        </w:rPr>
        <w:t>I am sending you.”</w:t>
      </w:r>
      <w:r>
        <w:rPr>
          <w:rStyle w:val="apple-converted-space"/>
          <w:rFonts w:ascii="Verdana" w:hAnsi="Verdana"/>
          <w:color w:val="000000"/>
        </w:rPr>
        <w:t> </w:t>
      </w:r>
      <w:r>
        <w:rPr>
          <w:rStyle w:val="text"/>
          <w:rFonts w:ascii="Arial" w:hAnsi="Arial" w:cs="Arial"/>
          <w:b/>
          <w:bCs/>
          <w:color w:val="000000"/>
          <w:sz w:val="18"/>
          <w:szCs w:val="18"/>
          <w:vertAlign w:val="superscript"/>
        </w:rPr>
        <w:t>22 </w:t>
      </w:r>
      <w:r>
        <w:rPr>
          <w:rStyle w:val="text"/>
          <w:rFonts w:ascii="Verdana" w:hAnsi="Verdana"/>
          <w:color w:val="000000"/>
        </w:rPr>
        <w:t>And with that he breathed on them and said,</w:t>
      </w:r>
      <w:r>
        <w:rPr>
          <w:rStyle w:val="apple-converted-space"/>
          <w:rFonts w:ascii="Verdana" w:hAnsi="Verdana"/>
          <w:color w:val="000000"/>
        </w:rPr>
        <w:t> </w:t>
      </w:r>
      <w:r>
        <w:rPr>
          <w:rStyle w:val="woj"/>
          <w:rFonts w:ascii="Verdana" w:eastAsiaTheme="majorEastAsia" w:hAnsi="Verdana"/>
          <w:color w:val="000000"/>
        </w:rPr>
        <w:t>“Receive the Holy Spirit.</w:t>
      </w:r>
      <w:r>
        <w:rPr>
          <w:rStyle w:val="apple-converted-space"/>
          <w:rFonts w:ascii="Verdana" w:hAnsi="Verdana"/>
          <w:color w:val="000000"/>
        </w:rPr>
        <w:t> </w:t>
      </w:r>
      <w:r>
        <w:rPr>
          <w:rStyle w:val="woj"/>
          <w:rFonts w:ascii="Arial" w:eastAsiaTheme="majorEastAsia" w:hAnsi="Arial" w:cs="Arial"/>
          <w:b/>
          <w:bCs/>
          <w:color w:val="000000"/>
          <w:sz w:val="18"/>
          <w:szCs w:val="18"/>
          <w:vertAlign w:val="superscript"/>
        </w:rPr>
        <w:t>23 </w:t>
      </w:r>
      <w:r>
        <w:rPr>
          <w:rStyle w:val="woj"/>
          <w:rFonts w:ascii="Verdana" w:eastAsiaTheme="majorEastAsia" w:hAnsi="Verdana"/>
          <w:color w:val="000000"/>
        </w:rPr>
        <w:t>If you forgive anyone’s sins, their sins are forgiven; if you do not forgive them, they are not forgiven.”</w:t>
      </w:r>
    </w:p>
    <w:p w14:paraId="6A374241"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24 </w:t>
      </w:r>
      <w:r>
        <w:rPr>
          <w:rStyle w:val="text"/>
          <w:rFonts w:ascii="Verdana" w:hAnsi="Verdana"/>
          <w:color w:val="000000"/>
        </w:rPr>
        <w:t>Now Thomas</w:t>
      </w:r>
      <w:r>
        <w:rPr>
          <w:rStyle w:val="apple-converted-space"/>
          <w:rFonts w:ascii="Verdana" w:hAnsi="Verdana"/>
          <w:color w:val="000000"/>
        </w:rPr>
        <w:t> </w:t>
      </w:r>
      <w:r>
        <w:rPr>
          <w:rStyle w:val="text"/>
          <w:rFonts w:ascii="Verdana" w:hAnsi="Verdana"/>
          <w:color w:val="000000"/>
        </w:rPr>
        <w:t>(also known as Didymus), one of the Twelve, was not with the disciples when Jesus came.</w:t>
      </w:r>
      <w:r>
        <w:rPr>
          <w:rStyle w:val="apple-converted-space"/>
          <w:rFonts w:ascii="Verdana" w:hAnsi="Verdana"/>
          <w:color w:val="000000"/>
        </w:rPr>
        <w:t> </w:t>
      </w:r>
      <w:r>
        <w:rPr>
          <w:rStyle w:val="text"/>
          <w:rFonts w:ascii="Arial" w:hAnsi="Arial" w:cs="Arial"/>
          <w:b/>
          <w:bCs/>
          <w:color w:val="000000"/>
          <w:sz w:val="18"/>
          <w:szCs w:val="18"/>
          <w:vertAlign w:val="superscript"/>
        </w:rPr>
        <w:t>25 </w:t>
      </w:r>
      <w:r>
        <w:rPr>
          <w:rStyle w:val="text"/>
          <w:rFonts w:ascii="Verdana" w:hAnsi="Verdana"/>
          <w:color w:val="000000"/>
        </w:rPr>
        <w:t>So the other disciples told him, “We have seen the Lord!”</w:t>
      </w:r>
    </w:p>
    <w:p w14:paraId="64F5B08C"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But he said to them, “Unless I see the nail marks in his hands and put my finger where the nails were, and put my hand into his side,</w:t>
      </w:r>
      <w:r>
        <w:rPr>
          <w:rStyle w:val="apple-converted-space"/>
          <w:rFonts w:ascii="Verdana" w:hAnsi="Verdana"/>
          <w:color w:val="000000"/>
        </w:rPr>
        <w:t> </w:t>
      </w:r>
      <w:r>
        <w:rPr>
          <w:rStyle w:val="text"/>
          <w:rFonts w:ascii="Verdana" w:hAnsi="Verdana"/>
          <w:color w:val="000000"/>
        </w:rPr>
        <w:t>I will not believe.”</w:t>
      </w:r>
    </w:p>
    <w:p w14:paraId="4082CB24"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A week later his disciples were in the house again, and Thomas was with them. Though the doors were locked, Jesus came and stood among them and said,</w:t>
      </w:r>
      <w:r>
        <w:rPr>
          <w:rStyle w:val="apple-converted-space"/>
          <w:rFonts w:ascii="Verdana" w:hAnsi="Verdana"/>
          <w:color w:val="000000"/>
        </w:rPr>
        <w:t> </w:t>
      </w:r>
      <w:r>
        <w:rPr>
          <w:rStyle w:val="woj"/>
          <w:rFonts w:ascii="Verdana" w:eastAsiaTheme="majorEastAsia" w:hAnsi="Verdana"/>
          <w:color w:val="000000"/>
        </w:rPr>
        <w:t>“Peace</w:t>
      </w:r>
      <w:r>
        <w:rPr>
          <w:rStyle w:val="apple-converted-space"/>
          <w:rFonts w:ascii="Verdana" w:hAnsi="Verdana"/>
          <w:color w:val="000000"/>
        </w:rPr>
        <w:t> </w:t>
      </w:r>
      <w:r>
        <w:rPr>
          <w:rStyle w:val="woj"/>
          <w:rFonts w:ascii="Verdana" w:eastAsiaTheme="majorEastAsia" w:hAnsi="Verdana"/>
          <w:color w:val="000000"/>
        </w:rPr>
        <w:t>be with you!”</w:t>
      </w:r>
      <w:r>
        <w:rPr>
          <w:rStyle w:val="apple-converted-space"/>
          <w:rFonts w:ascii="Verdana" w:hAnsi="Verdana"/>
          <w:color w:val="000000"/>
        </w:rPr>
        <w:t> </w:t>
      </w:r>
      <w:r>
        <w:rPr>
          <w:rStyle w:val="text"/>
          <w:rFonts w:ascii="Arial" w:hAnsi="Arial" w:cs="Arial"/>
          <w:b/>
          <w:bCs/>
          <w:color w:val="000000"/>
          <w:sz w:val="18"/>
          <w:szCs w:val="18"/>
          <w:vertAlign w:val="superscript"/>
        </w:rPr>
        <w:t>27 </w:t>
      </w:r>
      <w:r>
        <w:rPr>
          <w:rStyle w:val="text"/>
          <w:rFonts w:ascii="Verdana" w:hAnsi="Verdana"/>
          <w:color w:val="000000"/>
        </w:rPr>
        <w:t>Then he said to Thomas,</w:t>
      </w:r>
      <w:r>
        <w:rPr>
          <w:rStyle w:val="apple-converted-space"/>
          <w:rFonts w:ascii="Verdana" w:hAnsi="Verdana"/>
          <w:color w:val="000000"/>
        </w:rPr>
        <w:t> </w:t>
      </w:r>
      <w:r>
        <w:rPr>
          <w:rStyle w:val="woj"/>
          <w:rFonts w:ascii="Verdana" w:eastAsiaTheme="majorEastAsia" w:hAnsi="Verdana"/>
          <w:color w:val="000000"/>
        </w:rPr>
        <w:t>“Put your finger here; see my hands. Reach out your hand and put it into my side. Stop doubting and believe.”</w:t>
      </w:r>
    </w:p>
    <w:p w14:paraId="74B80D93"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Thomas said to him, “My Lord and my God!”</w:t>
      </w:r>
    </w:p>
    <w:p w14:paraId="53EDB703"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29 </w:t>
      </w:r>
      <w:r>
        <w:rPr>
          <w:rStyle w:val="text"/>
          <w:rFonts w:ascii="Verdana" w:hAnsi="Verdana"/>
          <w:color w:val="000000"/>
        </w:rPr>
        <w:t>Then Jesus told him,</w:t>
      </w:r>
      <w:r>
        <w:rPr>
          <w:rStyle w:val="apple-converted-space"/>
          <w:rFonts w:ascii="Verdana" w:hAnsi="Verdana"/>
          <w:color w:val="000000"/>
        </w:rPr>
        <w:t> </w:t>
      </w:r>
      <w:r>
        <w:rPr>
          <w:rStyle w:val="woj"/>
          <w:rFonts w:ascii="Verdana" w:eastAsiaTheme="majorEastAsia" w:hAnsi="Verdana"/>
          <w:color w:val="000000"/>
        </w:rPr>
        <w:t>“Because you have seen me, you have believed; blessed are those who have not seen and yet have believed.”</w:t>
      </w:r>
    </w:p>
    <w:p w14:paraId="6192DC9B" w14:textId="77777777" w:rsidR="00912DCF" w:rsidRDefault="00912DCF" w:rsidP="00912D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30 </w:t>
      </w:r>
      <w:r>
        <w:rPr>
          <w:rStyle w:val="text"/>
          <w:rFonts w:ascii="Verdana" w:hAnsi="Verdana"/>
          <w:color w:val="000000"/>
        </w:rPr>
        <w:t>Jesus performed many other signs</w:t>
      </w:r>
      <w:r>
        <w:rPr>
          <w:rStyle w:val="apple-converted-space"/>
          <w:rFonts w:ascii="Verdana" w:hAnsi="Verdana"/>
          <w:color w:val="000000"/>
        </w:rPr>
        <w:t> </w:t>
      </w:r>
      <w:r>
        <w:rPr>
          <w:rStyle w:val="text"/>
          <w:rFonts w:ascii="Verdana" w:hAnsi="Verdana"/>
          <w:color w:val="000000"/>
        </w:rPr>
        <w:t>in the presence of his disciples, which are not recorded in this book.</w:t>
      </w:r>
      <w:r>
        <w:rPr>
          <w:rStyle w:val="apple-converted-space"/>
          <w:rFonts w:ascii="Verdana" w:hAnsi="Verdana"/>
          <w:color w:val="000000"/>
        </w:rPr>
        <w:t> </w:t>
      </w:r>
      <w:r>
        <w:rPr>
          <w:rStyle w:val="text"/>
          <w:rFonts w:ascii="Arial" w:hAnsi="Arial" w:cs="Arial"/>
          <w:b/>
          <w:bCs/>
          <w:color w:val="000000"/>
          <w:sz w:val="18"/>
          <w:szCs w:val="18"/>
          <w:vertAlign w:val="superscript"/>
        </w:rPr>
        <w:t>31 </w:t>
      </w:r>
      <w:r>
        <w:rPr>
          <w:rStyle w:val="text"/>
          <w:rFonts w:ascii="Verdana" w:hAnsi="Verdana"/>
          <w:color w:val="000000"/>
        </w:rPr>
        <w:t>But these are written that you may believe</w:t>
      </w:r>
      <w:r>
        <w:rPr>
          <w:rStyle w:val="apple-converted-space"/>
          <w:rFonts w:ascii="Verdana" w:hAnsi="Verdana"/>
          <w:color w:val="000000"/>
        </w:rPr>
        <w:t> </w:t>
      </w:r>
      <w:r>
        <w:rPr>
          <w:rStyle w:val="text"/>
          <w:rFonts w:ascii="Verdana" w:hAnsi="Verdana"/>
          <w:color w:val="000000"/>
        </w:rPr>
        <w:t>that Jesus is the Messiah, the Son of God,</w:t>
      </w:r>
      <w:r>
        <w:rPr>
          <w:rStyle w:val="apple-converted-space"/>
          <w:rFonts w:ascii="Verdana" w:hAnsi="Verdana"/>
          <w:color w:val="000000"/>
        </w:rPr>
        <w:t> </w:t>
      </w:r>
      <w:r>
        <w:rPr>
          <w:rStyle w:val="text"/>
          <w:rFonts w:ascii="Verdana" w:hAnsi="Verdana"/>
          <w:color w:val="000000"/>
        </w:rPr>
        <w:t>and that by believing you may have life in his name.</w:t>
      </w:r>
    </w:p>
    <w:p w14:paraId="5A262370" w14:textId="77777777" w:rsidR="00912DCF" w:rsidRDefault="00912DCF" w:rsidP="00912DCF">
      <w:pPr>
        <w:pStyle w:val="chapter-1"/>
        <w:shd w:val="clear" w:color="auto" w:fill="FFFFFF"/>
        <w:spacing w:before="0" w:beforeAutospacing="0" w:after="150" w:afterAutospacing="0" w:line="360" w:lineRule="atLeast"/>
        <w:rPr>
          <w:rFonts w:ascii="Verdana" w:hAnsi="Verdana"/>
          <w:color w:val="000000"/>
        </w:rPr>
      </w:pPr>
    </w:p>
    <w:p w14:paraId="042A6691" w14:textId="77777777" w:rsidR="001C039E" w:rsidRDefault="001C039E" w:rsidP="001C039E">
      <w:pPr>
        <w:spacing w:after="0"/>
        <w:rPr>
          <w:rFonts w:ascii="Times New Roman" w:hAnsi="Times New Roman"/>
          <w:sz w:val="24"/>
          <w:szCs w:val="24"/>
        </w:rPr>
      </w:pPr>
    </w:p>
    <w:p w14:paraId="69AD8B36" w14:textId="77777777" w:rsidR="00912DCF" w:rsidRDefault="00912DCF">
      <w:pPr>
        <w:spacing w:after="0" w:line="240" w:lineRule="auto"/>
        <w:rPr>
          <w:rFonts w:ascii="Times New Roman" w:hAnsi="Times New Roman"/>
          <w:sz w:val="24"/>
          <w:szCs w:val="24"/>
        </w:rPr>
      </w:pPr>
      <w:r>
        <w:rPr>
          <w:rFonts w:ascii="Times New Roman" w:hAnsi="Times New Roman"/>
          <w:sz w:val="24"/>
          <w:szCs w:val="24"/>
        </w:rPr>
        <w:br w:type="page"/>
      </w:r>
    </w:p>
    <w:p w14:paraId="41C27BD8" w14:textId="77777777" w:rsidR="001C039E" w:rsidRDefault="001C039E" w:rsidP="001C039E">
      <w:pPr>
        <w:spacing w:after="0"/>
        <w:jc w:val="center"/>
        <w:rPr>
          <w:rFonts w:ascii="Arial" w:hAnsi="Arial" w:cs="Arial"/>
        </w:rPr>
      </w:pPr>
      <w:r>
        <w:rPr>
          <w:rFonts w:ascii="Times New Roman" w:hAnsi="Times New Roman"/>
          <w:sz w:val="24"/>
          <w:szCs w:val="24"/>
        </w:rPr>
        <w:lastRenderedPageBreak/>
        <w:t>“</w:t>
      </w:r>
      <w:r w:rsidR="00912DCF">
        <w:rPr>
          <w:rFonts w:ascii="Times New Roman" w:hAnsi="Times New Roman"/>
          <w:sz w:val="24"/>
          <w:szCs w:val="24"/>
        </w:rPr>
        <w:t>So That</w:t>
      </w:r>
      <w:r>
        <w:rPr>
          <w:rFonts w:ascii="Times New Roman" w:hAnsi="Times New Roman"/>
          <w:sz w:val="24"/>
          <w:szCs w:val="24"/>
        </w:rPr>
        <w:t>”</w:t>
      </w:r>
    </w:p>
    <w:p w14:paraId="5D15F684" w14:textId="77777777" w:rsidR="001C039E" w:rsidRDefault="001C039E" w:rsidP="001C039E">
      <w:pPr>
        <w:spacing w:after="0" w:line="240" w:lineRule="auto"/>
        <w:jc w:val="center"/>
        <w:rPr>
          <w:rFonts w:ascii="Times New Roman" w:hAnsi="Times New Roman"/>
          <w:sz w:val="24"/>
          <w:szCs w:val="24"/>
        </w:rPr>
      </w:pPr>
      <w:r>
        <w:rPr>
          <w:rFonts w:ascii="Times New Roman" w:hAnsi="Times New Roman"/>
          <w:sz w:val="24"/>
          <w:szCs w:val="24"/>
        </w:rPr>
        <w:t>The Rev. Lisa J. Durkee</w:t>
      </w:r>
    </w:p>
    <w:p w14:paraId="2E9F191F" w14:textId="09211AFC" w:rsidR="001C039E" w:rsidRDefault="00912DCF" w:rsidP="001C039E">
      <w:pPr>
        <w:spacing w:after="0" w:line="240" w:lineRule="auto"/>
        <w:jc w:val="center"/>
        <w:rPr>
          <w:rFonts w:ascii="Times New Roman" w:hAnsi="Times New Roman"/>
          <w:sz w:val="24"/>
          <w:szCs w:val="24"/>
        </w:rPr>
      </w:pPr>
      <w:r>
        <w:rPr>
          <w:rFonts w:ascii="Times New Roman" w:hAnsi="Times New Roman"/>
          <w:sz w:val="24"/>
          <w:szCs w:val="24"/>
        </w:rPr>
        <w:t xml:space="preserve">April </w:t>
      </w:r>
      <w:r w:rsidR="005B69C4">
        <w:rPr>
          <w:rFonts w:ascii="Times New Roman" w:hAnsi="Times New Roman"/>
          <w:sz w:val="24"/>
          <w:szCs w:val="24"/>
        </w:rPr>
        <w:t>24, 2022</w:t>
      </w:r>
    </w:p>
    <w:p w14:paraId="289374B5" w14:textId="77777777" w:rsidR="001C039E" w:rsidRDefault="001C039E" w:rsidP="001C039E">
      <w:pPr>
        <w:spacing w:after="0" w:line="240" w:lineRule="auto"/>
        <w:rPr>
          <w:rFonts w:ascii="Times New Roman" w:hAnsi="Times New Roman"/>
          <w:sz w:val="24"/>
          <w:szCs w:val="24"/>
        </w:rPr>
      </w:pPr>
    </w:p>
    <w:p w14:paraId="3BF1114E" w14:textId="77777777" w:rsidR="001C039E" w:rsidRDefault="001C039E" w:rsidP="001C039E">
      <w:pPr>
        <w:spacing w:after="0" w:line="240" w:lineRule="auto"/>
        <w:rPr>
          <w:rFonts w:ascii="Times New Roman" w:hAnsi="Times New Roman"/>
          <w:sz w:val="24"/>
          <w:szCs w:val="24"/>
        </w:rPr>
      </w:pPr>
      <w:r>
        <w:rPr>
          <w:rFonts w:ascii="Times New Roman" w:hAnsi="Times New Roman"/>
          <w:sz w:val="24"/>
          <w:szCs w:val="24"/>
        </w:rPr>
        <w:t xml:space="preserve">Let us pray:  May the words of my mouth, and the meditations of all our hearts be acceptable in your sight, oh Lord, our </w:t>
      </w:r>
      <w:proofErr w:type="gramStart"/>
      <w:r>
        <w:rPr>
          <w:rFonts w:ascii="Times New Roman" w:hAnsi="Times New Roman"/>
          <w:sz w:val="24"/>
          <w:szCs w:val="24"/>
        </w:rPr>
        <w:t>rock</w:t>
      </w:r>
      <w:proofErr w:type="gramEnd"/>
      <w:r>
        <w:rPr>
          <w:rFonts w:ascii="Times New Roman" w:hAnsi="Times New Roman"/>
          <w:sz w:val="24"/>
          <w:szCs w:val="24"/>
        </w:rPr>
        <w:t xml:space="preserve"> and our redeemer.</w:t>
      </w:r>
    </w:p>
    <w:p w14:paraId="2A31B71A" w14:textId="77777777" w:rsidR="00870407" w:rsidRDefault="0090742B" w:rsidP="00127B97">
      <w:pPr>
        <w:spacing w:after="0"/>
        <w:rPr>
          <w:rFonts w:ascii="Times New Roman" w:hAnsi="Times New Roman"/>
          <w:sz w:val="24"/>
          <w:szCs w:val="24"/>
        </w:rPr>
      </w:pPr>
      <w:r>
        <w:rPr>
          <w:rFonts w:ascii="Times New Roman" w:hAnsi="Times New Roman"/>
          <w:sz w:val="24"/>
          <w:szCs w:val="24"/>
        </w:rPr>
        <w:t xml:space="preserve"> </w:t>
      </w:r>
    </w:p>
    <w:p w14:paraId="504A2B26" w14:textId="657BACCC" w:rsidR="001F1E5B" w:rsidRPr="00816220" w:rsidRDefault="009D170D" w:rsidP="00402D32">
      <w:pPr>
        <w:rPr>
          <w:rFonts w:ascii="Times New Roman" w:hAnsi="Times New Roman"/>
          <w:sz w:val="28"/>
          <w:szCs w:val="28"/>
        </w:rPr>
      </w:pPr>
      <w:r w:rsidRPr="00816220">
        <w:rPr>
          <w:rFonts w:ascii="Times New Roman" w:hAnsi="Times New Roman"/>
          <w:b/>
          <w:sz w:val="28"/>
          <w:szCs w:val="28"/>
        </w:rPr>
        <w:t>Sing Conjunction J</w:t>
      </w:r>
      <w:r w:rsidR="00AD6F4B" w:rsidRPr="00816220">
        <w:rPr>
          <w:rFonts w:ascii="Times New Roman" w:hAnsi="Times New Roman"/>
          <w:b/>
          <w:sz w:val="28"/>
          <w:szCs w:val="28"/>
        </w:rPr>
        <w:t>unction</w:t>
      </w:r>
      <w:r w:rsidR="00AD6F4B" w:rsidRPr="00816220">
        <w:rPr>
          <w:rFonts w:ascii="Times New Roman" w:hAnsi="Times New Roman"/>
          <w:sz w:val="28"/>
          <w:szCs w:val="28"/>
        </w:rPr>
        <w:t xml:space="preserve"> . . .</w:t>
      </w:r>
      <w:r w:rsidRPr="00816220">
        <w:rPr>
          <w:rFonts w:ascii="Times New Roman" w:hAnsi="Times New Roman"/>
          <w:sz w:val="28"/>
          <w:szCs w:val="28"/>
        </w:rPr>
        <w:t xml:space="preserve"> You can hear </w:t>
      </w:r>
      <w:r w:rsidR="008C06A9" w:rsidRPr="00816220">
        <w:rPr>
          <w:rFonts w:ascii="Times New Roman" w:hAnsi="Times New Roman"/>
          <w:sz w:val="28"/>
          <w:szCs w:val="28"/>
        </w:rPr>
        <w:t xml:space="preserve">this little selection from </w:t>
      </w:r>
      <w:r w:rsidR="00F94BC9" w:rsidRPr="00816220">
        <w:rPr>
          <w:rFonts w:ascii="Times New Roman" w:hAnsi="Times New Roman"/>
          <w:sz w:val="28"/>
          <w:szCs w:val="28"/>
        </w:rPr>
        <w:t xml:space="preserve">the 1970s Saturday morning program, </w:t>
      </w:r>
      <w:r w:rsidR="008C06A9" w:rsidRPr="00816220">
        <w:rPr>
          <w:rFonts w:ascii="Times New Roman" w:hAnsi="Times New Roman"/>
          <w:sz w:val="28"/>
          <w:szCs w:val="28"/>
        </w:rPr>
        <w:t>Grammar Rock</w:t>
      </w:r>
      <w:r w:rsidR="00F94BC9" w:rsidRPr="00816220">
        <w:rPr>
          <w:rFonts w:ascii="Times New Roman" w:hAnsi="Times New Roman"/>
          <w:sz w:val="28"/>
          <w:szCs w:val="28"/>
        </w:rPr>
        <w:t>,</w:t>
      </w:r>
      <w:r w:rsidRPr="00816220">
        <w:rPr>
          <w:rFonts w:ascii="Times New Roman" w:hAnsi="Times New Roman"/>
          <w:sz w:val="28"/>
          <w:szCs w:val="28"/>
        </w:rPr>
        <w:t xml:space="preserve"> as an indication that you are about to hear a kind of a grammar lesson.  Well, it’s a lesson in reading transitional phrases, I guess.  Sometimes, when we hear or read a scripture lesson, we can find ourselves paying </w:t>
      </w:r>
      <w:r w:rsidR="00F94BC9" w:rsidRPr="00816220">
        <w:rPr>
          <w:rFonts w:ascii="Times New Roman" w:hAnsi="Times New Roman"/>
          <w:sz w:val="28"/>
          <w:szCs w:val="28"/>
        </w:rPr>
        <w:t xml:space="preserve">such </w:t>
      </w:r>
      <w:r w:rsidRPr="00816220">
        <w:rPr>
          <w:rFonts w:ascii="Times New Roman" w:hAnsi="Times New Roman"/>
          <w:sz w:val="28"/>
          <w:szCs w:val="28"/>
        </w:rPr>
        <w:t xml:space="preserve">close attention to what we might think of as the “big words,” like </w:t>
      </w:r>
      <w:r w:rsidRPr="00816220">
        <w:rPr>
          <w:rFonts w:ascii="Times New Roman" w:hAnsi="Times New Roman"/>
          <w:i/>
          <w:sz w:val="28"/>
          <w:szCs w:val="28"/>
        </w:rPr>
        <w:t>peace</w:t>
      </w:r>
      <w:r w:rsidRPr="00816220">
        <w:rPr>
          <w:rFonts w:ascii="Times New Roman" w:hAnsi="Times New Roman"/>
          <w:sz w:val="28"/>
          <w:szCs w:val="28"/>
        </w:rPr>
        <w:t xml:space="preserve"> and </w:t>
      </w:r>
      <w:r w:rsidRPr="00816220">
        <w:rPr>
          <w:rFonts w:ascii="Times New Roman" w:hAnsi="Times New Roman"/>
          <w:i/>
          <w:sz w:val="28"/>
          <w:szCs w:val="28"/>
        </w:rPr>
        <w:t xml:space="preserve">dark </w:t>
      </w:r>
      <w:r w:rsidRPr="00816220">
        <w:rPr>
          <w:rFonts w:ascii="Times New Roman" w:hAnsi="Times New Roman"/>
          <w:sz w:val="28"/>
          <w:szCs w:val="28"/>
        </w:rPr>
        <w:t xml:space="preserve">and </w:t>
      </w:r>
      <w:r w:rsidRPr="00816220">
        <w:rPr>
          <w:rFonts w:ascii="Times New Roman" w:hAnsi="Times New Roman"/>
          <w:i/>
          <w:sz w:val="28"/>
          <w:szCs w:val="28"/>
        </w:rPr>
        <w:t>light</w:t>
      </w:r>
      <w:r w:rsidRPr="00816220">
        <w:rPr>
          <w:rFonts w:ascii="Times New Roman" w:hAnsi="Times New Roman"/>
          <w:sz w:val="28"/>
          <w:szCs w:val="28"/>
        </w:rPr>
        <w:t xml:space="preserve"> that some of the little helper words can be lost on us, and on mornings like this, they are very important.  In this morning’s lessons, it is a simple two words that tell us just exactly what John wants us to take from his sharing.  Yes, the image of dark and light that John </w:t>
      </w:r>
      <w:r w:rsidR="002D2798" w:rsidRPr="00816220">
        <w:rPr>
          <w:rFonts w:ascii="Times New Roman" w:hAnsi="Times New Roman"/>
          <w:sz w:val="28"/>
          <w:szCs w:val="28"/>
        </w:rPr>
        <w:t xml:space="preserve">uses </w:t>
      </w:r>
      <w:r w:rsidRPr="00816220">
        <w:rPr>
          <w:rFonts w:ascii="Times New Roman" w:hAnsi="Times New Roman"/>
          <w:sz w:val="28"/>
          <w:szCs w:val="28"/>
        </w:rPr>
        <w:t xml:space="preserve">is powerful and important </w:t>
      </w:r>
      <w:r w:rsidR="002D2798" w:rsidRPr="00816220">
        <w:rPr>
          <w:rFonts w:ascii="Times New Roman" w:hAnsi="Times New Roman"/>
          <w:sz w:val="28"/>
          <w:szCs w:val="28"/>
        </w:rPr>
        <w:t xml:space="preserve">and helps us understand the effect of walking with Jesus. Also important, of course, is </w:t>
      </w:r>
      <w:r w:rsidRPr="00816220">
        <w:rPr>
          <w:rFonts w:ascii="Times New Roman" w:hAnsi="Times New Roman"/>
          <w:sz w:val="28"/>
          <w:szCs w:val="28"/>
        </w:rPr>
        <w:t>the peace that Jesus offers his first disciples and us.  How we get to a place where this peace and the other gifts of d</w:t>
      </w:r>
      <w:r w:rsidR="001F1E5B" w:rsidRPr="00816220">
        <w:rPr>
          <w:rFonts w:ascii="Times New Roman" w:hAnsi="Times New Roman"/>
          <w:sz w:val="28"/>
          <w:szCs w:val="28"/>
        </w:rPr>
        <w:t xml:space="preserve">iscipleship are apparent and available for us is just as important, however, and perhaps is a part of why we are gathered here this morning.  If we pay attention to what I think of as a most important transitional phrase, “so that,” we aren’t left with much to figure out, but of course are left with actions to take and life to live.  </w:t>
      </w:r>
      <w:r w:rsidR="0065627A" w:rsidRPr="00816220">
        <w:rPr>
          <w:rFonts w:ascii="Times New Roman" w:hAnsi="Times New Roman"/>
          <w:sz w:val="28"/>
          <w:szCs w:val="28"/>
        </w:rPr>
        <w:t>Reading the lessons closely may even move us to proclaim with Thomas, “My Lord and my God.”</w:t>
      </w:r>
    </w:p>
    <w:p w14:paraId="48662E51" w14:textId="666ABDDB" w:rsidR="00C07C18" w:rsidRPr="00816220" w:rsidRDefault="0065627A" w:rsidP="00402D32">
      <w:pPr>
        <w:rPr>
          <w:rFonts w:ascii="Times New Roman" w:hAnsi="Times New Roman"/>
          <w:sz w:val="28"/>
          <w:szCs w:val="28"/>
        </w:rPr>
      </w:pPr>
      <w:r w:rsidRPr="00816220">
        <w:rPr>
          <w:rFonts w:ascii="Times New Roman" w:hAnsi="Times New Roman"/>
          <w:b/>
          <w:bCs/>
          <w:sz w:val="28"/>
          <w:szCs w:val="28"/>
        </w:rPr>
        <w:t>“1 </w:t>
      </w:r>
      <w:r w:rsidRPr="00816220">
        <w:rPr>
          <w:rFonts w:ascii="Times New Roman" w:hAnsi="Times New Roman"/>
          <w:sz w:val="28"/>
          <w:szCs w:val="28"/>
        </w:rPr>
        <w:t xml:space="preserve">That which was from the beginning, which we have heard, which we have seen with our eyes, which we have looked at and our hands have touched—this we proclaim concerning the Word of life.”  John begins his letter understanding the kind of doubt that filled Thomas in our Gospel lesson, and so tells his readers—tells us—that he and others have seen for themselves all that he writes </w:t>
      </w:r>
      <w:proofErr w:type="gramStart"/>
      <w:r w:rsidRPr="00816220">
        <w:rPr>
          <w:rFonts w:ascii="Times New Roman" w:hAnsi="Times New Roman"/>
          <w:sz w:val="28"/>
          <w:szCs w:val="28"/>
        </w:rPr>
        <w:t>about</w:t>
      </w:r>
      <w:proofErr w:type="gramEnd"/>
      <w:r w:rsidRPr="00816220">
        <w:rPr>
          <w:rFonts w:ascii="Times New Roman" w:hAnsi="Times New Roman"/>
          <w:sz w:val="28"/>
          <w:szCs w:val="28"/>
        </w:rPr>
        <w:t xml:space="preserve"> and </w:t>
      </w:r>
      <w:r w:rsidR="00F94BC9" w:rsidRPr="00816220">
        <w:rPr>
          <w:rFonts w:ascii="Times New Roman" w:hAnsi="Times New Roman"/>
          <w:sz w:val="28"/>
          <w:szCs w:val="28"/>
        </w:rPr>
        <w:t xml:space="preserve">he </w:t>
      </w:r>
      <w:r w:rsidRPr="00816220">
        <w:rPr>
          <w:rFonts w:ascii="Times New Roman" w:hAnsi="Times New Roman"/>
          <w:sz w:val="28"/>
          <w:szCs w:val="28"/>
        </w:rPr>
        <w:t xml:space="preserve">has felt it with his own hands.  John knows that the difference between belief and faith can feel like a tremendous leap across what feels like a bottomless chasm.  We want to be able to </w:t>
      </w:r>
      <w:r w:rsidRPr="00816220">
        <w:rPr>
          <w:rFonts w:ascii="Times New Roman" w:hAnsi="Times New Roman"/>
          <w:i/>
          <w:sz w:val="28"/>
          <w:szCs w:val="28"/>
        </w:rPr>
        <w:t>prove</w:t>
      </w:r>
      <w:r w:rsidRPr="00816220">
        <w:rPr>
          <w:rFonts w:ascii="Times New Roman" w:hAnsi="Times New Roman"/>
          <w:sz w:val="28"/>
          <w:szCs w:val="28"/>
        </w:rPr>
        <w:t xml:space="preserve"> all the stories so that we can believe, when what we are asked to do is make the leap that gives us faith in God’s love for us.  That faith in God’s love for us, in God’s desire for our life to be good is the gift in this morning’s lessons and in our Christian discipleship.  </w:t>
      </w:r>
    </w:p>
    <w:p w14:paraId="130BA748" w14:textId="0C321FD4" w:rsidR="0065627A" w:rsidRPr="00816220" w:rsidRDefault="0065627A" w:rsidP="00402D32">
      <w:pPr>
        <w:rPr>
          <w:rFonts w:ascii="Times New Roman" w:hAnsi="Times New Roman"/>
          <w:sz w:val="28"/>
          <w:szCs w:val="28"/>
        </w:rPr>
      </w:pPr>
      <w:r w:rsidRPr="00816220">
        <w:rPr>
          <w:rFonts w:ascii="Times New Roman" w:hAnsi="Times New Roman"/>
          <w:sz w:val="28"/>
          <w:szCs w:val="28"/>
        </w:rPr>
        <w:lastRenderedPageBreak/>
        <w:t xml:space="preserve">John continues his letter by telling us </w:t>
      </w:r>
      <w:r w:rsidRPr="00816220">
        <w:rPr>
          <w:rFonts w:ascii="Times New Roman" w:hAnsi="Times New Roman"/>
          <w:i/>
          <w:sz w:val="28"/>
          <w:szCs w:val="28"/>
        </w:rPr>
        <w:t>why</w:t>
      </w:r>
      <w:r w:rsidRPr="00816220">
        <w:rPr>
          <w:rFonts w:ascii="Times New Roman" w:hAnsi="Times New Roman"/>
          <w:sz w:val="28"/>
          <w:szCs w:val="28"/>
        </w:rPr>
        <w:t xml:space="preserve"> he shares it and does so in the little phrase I invite you to follow.  “</w:t>
      </w:r>
      <w:r w:rsidRPr="00816220">
        <w:rPr>
          <w:rFonts w:ascii="Times New Roman" w:hAnsi="Times New Roman"/>
          <w:b/>
          <w:bCs/>
          <w:sz w:val="28"/>
          <w:szCs w:val="28"/>
          <w:vertAlign w:val="superscript"/>
        </w:rPr>
        <w:t>3 </w:t>
      </w:r>
      <w:r w:rsidRPr="00816220">
        <w:rPr>
          <w:rFonts w:ascii="Times New Roman" w:hAnsi="Times New Roman"/>
          <w:sz w:val="28"/>
          <w:szCs w:val="28"/>
        </w:rPr>
        <w:t xml:space="preserve">We proclaim to you </w:t>
      </w:r>
      <w:proofErr w:type="gramStart"/>
      <w:r w:rsidRPr="00816220">
        <w:rPr>
          <w:rFonts w:ascii="Times New Roman" w:hAnsi="Times New Roman"/>
          <w:sz w:val="28"/>
          <w:szCs w:val="28"/>
        </w:rPr>
        <w:t>what</w:t>
      </w:r>
      <w:proofErr w:type="gramEnd"/>
      <w:r w:rsidRPr="00816220">
        <w:rPr>
          <w:rFonts w:ascii="Times New Roman" w:hAnsi="Times New Roman"/>
          <w:sz w:val="28"/>
          <w:szCs w:val="28"/>
        </w:rPr>
        <w:t xml:space="preserve"> we have seen and heard, so that you also may have fellowship with us. And our fellowship is with the Father and with his Son, Jesus Christ. </w:t>
      </w:r>
      <w:r w:rsidRPr="00816220">
        <w:rPr>
          <w:rFonts w:ascii="Times New Roman" w:hAnsi="Times New Roman"/>
          <w:b/>
          <w:bCs/>
          <w:sz w:val="28"/>
          <w:szCs w:val="28"/>
          <w:vertAlign w:val="superscript"/>
        </w:rPr>
        <w:t>4 </w:t>
      </w:r>
      <w:r w:rsidRPr="00816220">
        <w:rPr>
          <w:rFonts w:ascii="Times New Roman" w:hAnsi="Times New Roman"/>
          <w:sz w:val="28"/>
          <w:szCs w:val="28"/>
        </w:rPr>
        <w:t xml:space="preserve">We write this to make our joy complete.”  So that you may have fellowship with us—us, including God, both Creator Parent and Son, Jesus.  I then imagine replacing a word in that last sentence: “We write this so that our joy is complete.”  Without inviting us into that incredible fellowship with God, John’s joy isn’t complete.  Maybe you feel that way about friends and family who don’t come to worship with you, or anywhere with anyone.  You know what they are missing, and so you wish they were a part of this fellowship.  I pray often for my friends and family who need so much to be part of this fellowship.  </w:t>
      </w:r>
      <w:r w:rsidR="0093095C" w:rsidRPr="00816220">
        <w:rPr>
          <w:rFonts w:ascii="Times New Roman" w:hAnsi="Times New Roman"/>
          <w:sz w:val="28"/>
          <w:szCs w:val="28"/>
        </w:rPr>
        <w:t xml:space="preserve">I pray </w:t>
      </w:r>
      <w:r w:rsidR="0093095C" w:rsidRPr="00816220">
        <w:rPr>
          <w:rFonts w:ascii="Times New Roman" w:hAnsi="Times New Roman"/>
          <w:i/>
          <w:sz w:val="28"/>
          <w:szCs w:val="28"/>
        </w:rPr>
        <w:t xml:space="preserve">so that </w:t>
      </w:r>
      <w:r w:rsidR="0093095C" w:rsidRPr="00816220">
        <w:rPr>
          <w:rFonts w:ascii="Times New Roman" w:hAnsi="Times New Roman"/>
          <w:sz w:val="28"/>
          <w:szCs w:val="28"/>
        </w:rPr>
        <w:t>they might eventually be moved to respond to my invitations.</w:t>
      </w:r>
    </w:p>
    <w:p w14:paraId="411D1E11" w14:textId="664E839F" w:rsidR="00BC6377" w:rsidRPr="00816220" w:rsidRDefault="0093095C" w:rsidP="00402D32">
      <w:pPr>
        <w:rPr>
          <w:rFonts w:ascii="Times New Roman" w:hAnsi="Times New Roman"/>
          <w:sz w:val="28"/>
          <w:szCs w:val="28"/>
        </w:rPr>
      </w:pPr>
      <w:r w:rsidRPr="00816220">
        <w:rPr>
          <w:rFonts w:ascii="Times New Roman" w:hAnsi="Times New Roman"/>
          <w:sz w:val="28"/>
          <w:szCs w:val="28"/>
        </w:rPr>
        <w:t>Just in case you, right along with me and with everyone else whom John addresses, think that simple membership in this fellowship, or attendance in worship is all that our belief should move us to do, John clears things up as he continues.  The Christian fellowship into which we are invited is not a passive acceptance of an idea.  Our Christian discipleship does ask that we live in new ways when we have been drawn into the light of God’s love.  John speaks it plain.  He tells us that if we walk in the light of Jesus and continue to sin without repentance, we are lying.  I read and reread this passage this week, because initially we might think that John expects us to stop sinning</w:t>
      </w:r>
      <w:r w:rsidR="00F94BC9" w:rsidRPr="00816220">
        <w:rPr>
          <w:rFonts w:ascii="Times New Roman" w:hAnsi="Times New Roman"/>
          <w:sz w:val="28"/>
          <w:szCs w:val="28"/>
        </w:rPr>
        <w:t>, to stop doing the things that hurt other people and ourselves,</w:t>
      </w:r>
      <w:r w:rsidRPr="00816220">
        <w:rPr>
          <w:rFonts w:ascii="Times New Roman" w:hAnsi="Times New Roman"/>
          <w:sz w:val="28"/>
          <w:szCs w:val="28"/>
        </w:rPr>
        <w:t xml:space="preserve"> the minute we have faith in Jesus.  Wouldn’t it be cool if that were true?  Well, just as wonderful is the fact that God forgives </w:t>
      </w:r>
      <w:r w:rsidR="00F94BC9" w:rsidRPr="00816220">
        <w:rPr>
          <w:rFonts w:ascii="Times New Roman" w:hAnsi="Times New Roman"/>
          <w:sz w:val="28"/>
          <w:szCs w:val="28"/>
        </w:rPr>
        <w:t>the things that put distance between us and others, between us and God</w:t>
      </w:r>
      <w:r w:rsidRPr="00816220">
        <w:rPr>
          <w:rFonts w:ascii="Times New Roman" w:hAnsi="Times New Roman"/>
          <w:sz w:val="28"/>
          <w:szCs w:val="28"/>
        </w:rPr>
        <w:t xml:space="preserve">, but we </w:t>
      </w:r>
      <w:r w:rsidR="00F94BC9" w:rsidRPr="00816220">
        <w:rPr>
          <w:rFonts w:ascii="Times New Roman" w:hAnsi="Times New Roman"/>
          <w:sz w:val="28"/>
          <w:szCs w:val="28"/>
        </w:rPr>
        <w:t xml:space="preserve">first </w:t>
      </w:r>
      <w:proofErr w:type="gramStart"/>
      <w:r w:rsidRPr="00816220">
        <w:rPr>
          <w:rFonts w:ascii="Times New Roman" w:hAnsi="Times New Roman"/>
          <w:sz w:val="28"/>
          <w:szCs w:val="28"/>
        </w:rPr>
        <w:t>have to</w:t>
      </w:r>
      <w:proofErr w:type="gramEnd"/>
      <w:r w:rsidRPr="00816220">
        <w:rPr>
          <w:rFonts w:ascii="Times New Roman" w:hAnsi="Times New Roman"/>
          <w:sz w:val="28"/>
          <w:szCs w:val="28"/>
        </w:rPr>
        <w:t xml:space="preserve"> acknowledge the</w:t>
      </w:r>
      <w:r w:rsidR="00F94BC9" w:rsidRPr="00816220">
        <w:rPr>
          <w:rFonts w:ascii="Times New Roman" w:hAnsi="Times New Roman"/>
          <w:sz w:val="28"/>
          <w:szCs w:val="28"/>
        </w:rPr>
        <w:t>se things, these sins</w:t>
      </w:r>
      <w:r w:rsidRPr="00816220">
        <w:rPr>
          <w:rFonts w:ascii="Times New Roman" w:hAnsi="Times New Roman"/>
          <w:sz w:val="28"/>
          <w:szCs w:val="28"/>
        </w:rPr>
        <w:t xml:space="preserve">.  We learn that to love and to show mercy; to forgive and to build peace is our Christian task.  When we do </w:t>
      </w:r>
      <w:proofErr w:type="gramStart"/>
      <w:r w:rsidRPr="00816220">
        <w:rPr>
          <w:rFonts w:ascii="Times New Roman" w:hAnsi="Times New Roman"/>
          <w:sz w:val="28"/>
          <w:szCs w:val="28"/>
        </w:rPr>
        <w:t>otherwise</w:t>
      </w:r>
      <w:proofErr w:type="gramEnd"/>
      <w:r w:rsidRPr="00816220">
        <w:rPr>
          <w:rFonts w:ascii="Times New Roman" w:hAnsi="Times New Roman"/>
          <w:sz w:val="28"/>
          <w:szCs w:val="28"/>
        </w:rPr>
        <w:t xml:space="preserve"> we need to admit it, and we need to ask God to forgive us.  Then, and no matter how often we stray, God forgives us.  Jesus has </w:t>
      </w:r>
      <w:r w:rsidR="00F94BC9" w:rsidRPr="00816220">
        <w:rPr>
          <w:rFonts w:ascii="Times New Roman" w:hAnsi="Times New Roman"/>
          <w:sz w:val="28"/>
          <w:szCs w:val="28"/>
        </w:rPr>
        <w:t xml:space="preserve">mended our relationship with God, or as we sometimes call it, has </w:t>
      </w:r>
      <w:r w:rsidRPr="00816220">
        <w:rPr>
          <w:rFonts w:ascii="Times New Roman" w:hAnsi="Times New Roman"/>
          <w:i/>
          <w:iCs/>
          <w:sz w:val="28"/>
          <w:szCs w:val="28"/>
        </w:rPr>
        <w:t>atoned for our sins</w:t>
      </w:r>
      <w:r w:rsidRPr="00816220">
        <w:rPr>
          <w:rFonts w:ascii="Times New Roman" w:hAnsi="Times New Roman"/>
          <w:sz w:val="28"/>
          <w:szCs w:val="28"/>
        </w:rPr>
        <w:t xml:space="preserve">, and for this we can </w:t>
      </w:r>
      <w:r w:rsidR="00F94BC9" w:rsidRPr="00816220">
        <w:rPr>
          <w:rFonts w:ascii="Times New Roman" w:hAnsi="Times New Roman"/>
          <w:sz w:val="28"/>
          <w:szCs w:val="28"/>
        </w:rPr>
        <w:t xml:space="preserve">always </w:t>
      </w:r>
      <w:r w:rsidRPr="00816220">
        <w:rPr>
          <w:rFonts w:ascii="Times New Roman" w:hAnsi="Times New Roman"/>
          <w:sz w:val="28"/>
          <w:szCs w:val="28"/>
        </w:rPr>
        <w:t>be grateful.  Be careful, though!  John tells us as clearly why he writes all this about light and dark.  He writes, “</w:t>
      </w:r>
      <w:r w:rsidRPr="00816220">
        <w:rPr>
          <w:rFonts w:ascii="Times New Roman" w:hAnsi="Times New Roman"/>
          <w:i/>
          <w:sz w:val="28"/>
          <w:szCs w:val="28"/>
        </w:rPr>
        <w:t>so that</w:t>
      </w:r>
      <w:r w:rsidRPr="00816220">
        <w:rPr>
          <w:rFonts w:ascii="Times New Roman" w:hAnsi="Times New Roman"/>
          <w:sz w:val="28"/>
          <w:szCs w:val="28"/>
        </w:rPr>
        <w:t xml:space="preserve"> we will not sin.”  Yes, God forgives us, but imagine a world without sin.  Imagine being strong enough in our faith that we lived the lives that God would have us live, modeling our actions and our thoughts after Jesus.  </w:t>
      </w:r>
      <w:r w:rsidRPr="00816220">
        <w:rPr>
          <w:rFonts w:ascii="Times New Roman" w:hAnsi="Times New Roman"/>
          <w:sz w:val="28"/>
          <w:szCs w:val="28"/>
        </w:rPr>
        <w:lastRenderedPageBreak/>
        <w:t>Imagine if we did not somehow</w:t>
      </w:r>
      <w:r w:rsidR="00BC6377" w:rsidRPr="00816220">
        <w:rPr>
          <w:rFonts w:ascii="Times New Roman" w:hAnsi="Times New Roman"/>
          <w:sz w:val="28"/>
          <w:szCs w:val="28"/>
        </w:rPr>
        <w:t>, symbolically,</w:t>
      </w:r>
      <w:r w:rsidRPr="00816220">
        <w:rPr>
          <w:rFonts w:ascii="Times New Roman" w:hAnsi="Times New Roman"/>
          <w:sz w:val="28"/>
          <w:szCs w:val="28"/>
        </w:rPr>
        <w:t xml:space="preserve"> continue to ask Jesus to go to the cross</w:t>
      </w:r>
      <w:r w:rsidR="00BC6377" w:rsidRPr="00816220">
        <w:rPr>
          <w:rFonts w:ascii="Times New Roman" w:hAnsi="Times New Roman"/>
          <w:sz w:val="28"/>
          <w:szCs w:val="28"/>
        </w:rPr>
        <w:t>.</w:t>
      </w:r>
    </w:p>
    <w:p w14:paraId="151752C3" w14:textId="718B842E" w:rsidR="001818DF" w:rsidRPr="00816220" w:rsidRDefault="00BC6377" w:rsidP="00402D32">
      <w:pPr>
        <w:rPr>
          <w:rFonts w:ascii="Times New Roman" w:hAnsi="Times New Roman"/>
          <w:sz w:val="28"/>
          <w:szCs w:val="28"/>
        </w:rPr>
      </w:pPr>
      <w:r w:rsidRPr="00816220">
        <w:rPr>
          <w:rFonts w:ascii="Times New Roman" w:hAnsi="Times New Roman"/>
          <w:sz w:val="28"/>
          <w:szCs w:val="28"/>
        </w:rPr>
        <w:t xml:space="preserve">We read this morning from John’s letters, and we read from the Gospel according to John, and in both we </w:t>
      </w:r>
      <w:proofErr w:type="gramStart"/>
      <w:r w:rsidRPr="00816220">
        <w:rPr>
          <w:rFonts w:ascii="Times New Roman" w:hAnsi="Times New Roman"/>
          <w:sz w:val="28"/>
          <w:szCs w:val="28"/>
        </w:rPr>
        <w:t xml:space="preserve">have </w:t>
      </w:r>
      <w:r w:rsidR="008C06A9" w:rsidRPr="00816220">
        <w:rPr>
          <w:rFonts w:ascii="Times New Roman" w:hAnsi="Times New Roman"/>
          <w:sz w:val="28"/>
          <w:szCs w:val="28"/>
        </w:rPr>
        <w:t>to</w:t>
      </w:r>
      <w:proofErr w:type="gramEnd"/>
      <w:r w:rsidR="008C06A9" w:rsidRPr="00816220">
        <w:rPr>
          <w:rFonts w:ascii="Times New Roman" w:hAnsi="Times New Roman"/>
          <w:sz w:val="28"/>
          <w:szCs w:val="28"/>
        </w:rPr>
        <w:t xml:space="preserve"> read carefully </w:t>
      </w:r>
      <w:r w:rsidR="008C06A9" w:rsidRPr="00816220">
        <w:rPr>
          <w:rFonts w:ascii="Times New Roman" w:hAnsi="Times New Roman"/>
          <w:i/>
          <w:sz w:val="28"/>
          <w:szCs w:val="28"/>
        </w:rPr>
        <w:t xml:space="preserve">so that </w:t>
      </w:r>
      <w:r w:rsidR="008C06A9" w:rsidRPr="00816220">
        <w:rPr>
          <w:rFonts w:ascii="Times New Roman" w:hAnsi="Times New Roman"/>
          <w:sz w:val="28"/>
          <w:szCs w:val="28"/>
        </w:rPr>
        <w:t xml:space="preserve">we don’t miss the </w:t>
      </w:r>
      <w:r w:rsidR="008C06A9" w:rsidRPr="00816220">
        <w:rPr>
          <w:rFonts w:ascii="Times New Roman" w:hAnsi="Times New Roman"/>
          <w:i/>
          <w:sz w:val="28"/>
          <w:szCs w:val="28"/>
        </w:rPr>
        <w:t>reasons</w:t>
      </w:r>
      <w:r w:rsidR="008C06A9" w:rsidRPr="00816220">
        <w:rPr>
          <w:rFonts w:ascii="Times New Roman" w:hAnsi="Times New Roman"/>
          <w:sz w:val="28"/>
          <w:szCs w:val="28"/>
        </w:rPr>
        <w:t xml:space="preserve"> for John’s sharing.  Poor Thomas.  He gets kind of a bad rap, doesn’t he?  For the last 2,000 years or so, if someone wants to see before they can believe, they’re called a Doubting Thomas.  Imagine that kind of legacy, eh?  I’m getting a bit ahead of the story, though, and in reading closely we don’t want to forget about what I earlier referred to as the “big words.”  The last we heard from the Gospel of Mark was that the tomb was empty and that the women who found it so were told to tell the disciples and Peter that Jesus had been raised from the dead.  Now, gathered in fear of discovery, the disciples have yet to see and believe for themselves.  Jesus enters the room and offers his faithful followers the gift of peace.  He fills them with the Holy Spirit and in so doing tasks them with offering forgiveness of sins.  What a gift from the Holy Spirit!  But poor Thomas . . . he missed out on seeing Jesus the first time.  Can you blame him for initially doubting that Jesus has been raised from the dead?  Really, think about it . . .  His rather detailed need to see the marks of his torture may seem extreme, but when the moment comes, he sees Jesus and knows the truth we are here to discover: “</w:t>
      </w:r>
      <w:r w:rsidR="00C07C18" w:rsidRPr="00816220">
        <w:rPr>
          <w:rFonts w:ascii="Times New Roman" w:hAnsi="Times New Roman"/>
          <w:sz w:val="28"/>
          <w:szCs w:val="28"/>
        </w:rPr>
        <w:t>My Lord and my God</w:t>
      </w:r>
      <w:r w:rsidR="008C06A9" w:rsidRPr="00816220">
        <w:rPr>
          <w:rFonts w:ascii="Times New Roman" w:hAnsi="Times New Roman"/>
          <w:sz w:val="28"/>
          <w:szCs w:val="28"/>
        </w:rPr>
        <w:t xml:space="preserve">.” </w:t>
      </w:r>
      <w:r w:rsidR="00C07C18" w:rsidRPr="00816220">
        <w:rPr>
          <w:rFonts w:ascii="Times New Roman" w:hAnsi="Times New Roman"/>
          <w:sz w:val="28"/>
          <w:szCs w:val="28"/>
        </w:rPr>
        <w:t xml:space="preserve"> </w:t>
      </w:r>
      <w:r w:rsidR="008C06A9" w:rsidRPr="00816220">
        <w:rPr>
          <w:rFonts w:ascii="Times New Roman" w:hAnsi="Times New Roman"/>
          <w:sz w:val="28"/>
          <w:szCs w:val="28"/>
        </w:rPr>
        <w:t xml:space="preserve">Poor Thomas.  Too many people remember him as the doubter, and not as the disciple who heeded </w:t>
      </w:r>
      <w:r w:rsidR="001818DF" w:rsidRPr="00816220">
        <w:rPr>
          <w:rFonts w:ascii="Times New Roman" w:hAnsi="Times New Roman"/>
          <w:sz w:val="28"/>
          <w:szCs w:val="28"/>
        </w:rPr>
        <w:t xml:space="preserve">the call to share the good news.  The churches in the extreme south of India are credited with his having brought the Gospel of Jesus there.  Now that is a strong faith and dedicated mission.  </w:t>
      </w:r>
    </w:p>
    <w:p w14:paraId="3ACEBB7C" w14:textId="77777777" w:rsidR="0088109E" w:rsidRPr="00816220" w:rsidRDefault="001818DF" w:rsidP="00402D32">
      <w:pPr>
        <w:rPr>
          <w:rFonts w:ascii="Times New Roman" w:hAnsi="Times New Roman"/>
          <w:sz w:val="28"/>
          <w:szCs w:val="28"/>
        </w:rPr>
      </w:pPr>
      <w:r w:rsidRPr="00816220">
        <w:rPr>
          <w:rFonts w:ascii="Times New Roman" w:hAnsi="Times New Roman"/>
          <w:sz w:val="28"/>
          <w:szCs w:val="28"/>
        </w:rPr>
        <w:t>We can ask ourselves now whether we are</w:t>
      </w:r>
      <w:r w:rsidR="0088109E" w:rsidRPr="00816220">
        <w:rPr>
          <w:rFonts w:ascii="Times New Roman" w:hAnsi="Times New Roman"/>
          <w:sz w:val="28"/>
          <w:szCs w:val="28"/>
        </w:rPr>
        <w:t xml:space="preserve"> the blessed w</w:t>
      </w:r>
      <w:r w:rsidRPr="00816220">
        <w:rPr>
          <w:rFonts w:ascii="Times New Roman" w:hAnsi="Times New Roman"/>
          <w:sz w:val="28"/>
          <w:szCs w:val="28"/>
        </w:rPr>
        <w:t xml:space="preserve">ho believe without having seen.  We </w:t>
      </w:r>
      <w:r w:rsidRPr="00816220">
        <w:rPr>
          <w:rFonts w:ascii="Times New Roman" w:hAnsi="Times New Roman"/>
          <w:i/>
          <w:sz w:val="28"/>
          <w:szCs w:val="28"/>
        </w:rPr>
        <w:t xml:space="preserve">have </w:t>
      </w:r>
      <w:r w:rsidRPr="00816220">
        <w:rPr>
          <w:rFonts w:ascii="Times New Roman" w:hAnsi="Times New Roman"/>
          <w:sz w:val="28"/>
          <w:szCs w:val="28"/>
        </w:rPr>
        <w:t>heard!  We have been received into fellowship in Christ, who has been raised from the dead.  John writes, “</w:t>
      </w:r>
      <w:r w:rsidRPr="00816220">
        <w:rPr>
          <w:rFonts w:ascii="Times New Roman" w:hAnsi="Times New Roman"/>
          <w:b/>
          <w:bCs/>
          <w:sz w:val="28"/>
          <w:szCs w:val="28"/>
          <w:vertAlign w:val="superscript"/>
        </w:rPr>
        <w:t>30 </w:t>
      </w:r>
      <w:r w:rsidRPr="00816220">
        <w:rPr>
          <w:rFonts w:ascii="Times New Roman" w:hAnsi="Times New Roman"/>
          <w:sz w:val="28"/>
          <w:szCs w:val="28"/>
        </w:rPr>
        <w:t>Jesus performed many other signs in the presence of his disciples, which are not recorded in this book. </w:t>
      </w:r>
      <w:r w:rsidRPr="00816220">
        <w:rPr>
          <w:rFonts w:ascii="Times New Roman" w:hAnsi="Times New Roman"/>
          <w:b/>
          <w:bCs/>
          <w:sz w:val="28"/>
          <w:szCs w:val="28"/>
          <w:vertAlign w:val="superscript"/>
        </w:rPr>
        <w:t>31 </w:t>
      </w:r>
      <w:r w:rsidRPr="00816220">
        <w:rPr>
          <w:rFonts w:ascii="Times New Roman" w:hAnsi="Times New Roman"/>
          <w:sz w:val="28"/>
          <w:szCs w:val="28"/>
        </w:rPr>
        <w:t>But these are written that you may believe that Jesus is the Messiah, the Son of God, and that by believing you may have life in his name</w:t>
      </w:r>
      <w:r w:rsidRPr="00816220">
        <w:rPr>
          <w:rFonts w:ascii="Times New Roman" w:hAnsi="Times New Roman"/>
          <w:i/>
          <w:sz w:val="28"/>
          <w:szCs w:val="28"/>
        </w:rPr>
        <w:t>.”</w:t>
      </w:r>
      <w:r w:rsidRPr="00816220">
        <w:rPr>
          <w:rFonts w:ascii="Times New Roman" w:hAnsi="Times New Roman"/>
          <w:sz w:val="28"/>
          <w:szCs w:val="28"/>
        </w:rPr>
        <w:t xml:space="preserve">  Maybe when you get stuck in those moments of doubt, you can remember the goal of John’s sharing.  In this translation, we have a kind of an abbreviated phrase.  Do you hear it?  “These are written </w:t>
      </w:r>
      <w:r w:rsidRPr="00816220">
        <w:rPr>
          <w:rFonts w:ascii="Times New Roman" w:hAnsi="Times New Roman"/>
          <w:i/>
          <w:sz w:val="28"/>
          <w:szCs w:val="28"/>
        </w:rPr>
        <w:t>so that</w:t>
      </w:r>
      <w:r w:rsidRPr="00816220">
        <w:rPr>
          <w:rFonts w:ascii="Times New Roman" w:hAnsi="Times New Roman"/>
          <w:sz w:val="28"/>
          <w:szCs w:val="28"/>
        </w:rPr>
        <w:t xml:space="preserve"> you may believe . . . and </w:t>
      </w:r>
      <w:r w:rsidRPr="00816220">
        <w:rPr>
          <w:rFonts w:ascii="Times New Roman" w:hAnsi="Times New Roman"/>
          <w:i/>
          <w:sz w:val="28"/>
          <w:szCs w:val="28"/>
        </w:rPr>
        <w:t xml:space="preserve">so that </w:t>
      </w:r>
      <w:r w:rsidRPr="00816220">
        <w:rPr>
          <w:rFonts w:ascii="Times New Roman" w:hAnsi="Times New Roman"/>
          <w:sz w:val="28"/>
          <w:szCs w:val="28"/>
        </w:rPr>
        <w:t xml:space="preserve">by believing you may have life in his name.  By believing, we may have life in Jesus’ name.  Oh, that life is good, and the change we can look for is evident at Easter.  God has won over death.  </w:t>
      </w:r>
      <w:r w:rsidRPr="00816220">
        <w:rPr>
          <w:rFonts w:ascii="Times New Roman" w:hAnsi="Times New Roman"/>
          <w:sz w:val="28"/>
          <w:szCs w:val="28"/>
        </w:rPr>
        <w:lastRenderedPageBreak/>
        <w:t xml:space="preserve">Jesus has been raised!  Maybe this key fact is the stumbling block for you, as it was for Thomas.  </w:t>
      </w:r>
    </w:p>
    <w:p w14:paraId="27FB6A2D" w14:textId="5839317B" w:rsidR="0088109E" w:rsidRPr="00816220" w:rsidRDefault="001818DF" w:rsidP="00402D32">
      <w:pPr>
        <w:rPr>
          <w:rFonts w:ascii="Times New Roman" w:hAnsi="Times New Roman"/>
          <w:sz w:val="28"/>
          <w:szCs w:val="28"/>
        </w:rPr>
      </w:pPr>
      <w:r w:rsidRPr="00816220">
        <w:rPr>
          <w:rFonts w:ascii="Times New Roman" w:hAnsi="Times New Roman"/>
          <w:sz w:val="28"/>
          <w:szCs w:val="28"/>
        </w:rPr>
        <w:t>There are n</w:t>
      </w:r>
      <w:r w:rsidR="0088109E" w:rsidRPr="00816220">
        <w:rPr>
          <w:rFonts w:ascii="Times New Roman" w:hAnsi="Times New Roman"/>
          <w:sz w:val="28"/>
          <w:szCs w:val="28"/>
        </w:rPr>
        <w:t>o holes in the body of the Christ we see here today.  We see instead the works of Christ that make us know the resurrection is real:  those who serve others in our</w:t>
      </w:r>
      <w:r w:rsidRPr="00816220">
        <w:rPr>
          <w:rFonts w:ascii="Times New Roman" w:hAnsi="Times New Roman"/>
          <w:sz w:val="28"/>
          <w:szCs w:val="28"/>
        </w:rPr>
        <w:t xml:space="preserve"> midst.  For me, that sometimes looks like the email messages I receive throughout the week, sharing the needs that you all have seen in others in our fellowship.  Resurrection is real not only in those whose bodies have been healed following stays in the hospital, but also in those who have discovered hope after despair.  That hope has often come in the form of all of you, reaching out in love.  That love might look pretty simple to some of you:  it looks like a ride to go shopping, or like a meal prepared when others are too tired</w:t>
      </w:r>
      <w:r w:rsidR="00816220" w:rsidRPr="00816220">
        <w:rPr>
          <w:rFonts w:ascii="Times New Roman" w:hAnsi="Times New Roman"/>
          <w:sz w:val="28"/>
          <w:szCs w:val="28"/>
        </w:rPr>
        <w:t xml:space="preserve"> or sore</w:t>
      </w:r>
      <w:r w:rsidRPr="00816220">
        <w:rPr>
          <w:rFonts w:ascii="Times New Roman" w:hAnsi="Times New Roman"/>
          <w:sz w:val="28"/>
          <w:szCs w:val="28"/>
        </w:rPr>
        <w:t xml:space="preserve">; it looks like a phone call when you hear someone is grieving, or a card in the mail to say you miss someone; it looks like making the time </w:t>
      </w:r>
      <w:r w:rsidR="00816220" w:rsidRPr="00816220">
        <w:rPr>
          <w:rFonts w:ascii="Times New Roman" w:hAnsi="Times New Roman"/>
          <w:sz w:val="28"/>
          <w:szCs w:val="28"/>
        </w:rPr>
        <w:t>for children this summer</w:t>
      </w:r>
      <w:r w:rsidR="009C16CD" w:rsidRPr="00816220">
        <w:rPr>
          <w:rFonts w:ascii="Times New Roman" w:hAnsi="Times New Roman"/>
          <w:sz w:val="28"/>
          <w:szCs w:val="28"/>
        </w:rPr>
        <w:t xml:space="preserve"> </w:t>
      </w:r>
      <w:r w:rsidR="00816220" w:rsidRPr="00816220">
        <w:rPr>
          <w:rFonts w:ascii="Times New Roman" w:hAnsi="Times New Roman"/>
          <w:sz w:val="28"/>
          <w:szCs w:val="28"/>
        </w:rPr>
        <w:t xml:space="preserve">to show </w:t>
      </w:r>
      <w:r w:rsidR="009C16CD" w:rsidRPr="00816220">
        <w:rPr>
          <w:rFonts w:ascii="Times New Roman" w:hAnsi="Times New Roman"/>
          <w:sz w:val="28"/>
          <w:szCs w:val="28"/>
        </w:rPr>
        <w:t xml:space="preserve">what a life of faith has looked like for you; it looks like stacking the shelves of </w:t>
      </w:r>
      <w:r w:rsidR="00816220" w:rsidRPr="00816220">
        <w:rPr>
          <w:rFonts w:ascii="Times New Roman" w:hAnsi="Times New Roman"/>
          <w:sz w:val="28"/>
          <w:szCs w:val="28"/>
        </w:rPr>
        <w:t>the Tree of Life</w:t>
      </w:r>
      <w:r w:rsidR="009C16CD" w:rsidRPr="00816220">
        <w:rPr>
          <w:rFonts w:ascii="Times New Roman" w:hAnsi="Times New Roman"/>
          <w:sz w:val="28"/>
          <w:szCs w:val="28"/>
        </w:rPr>
        <w:t xml:space="preserve"> or writing </w:t>
      </w:r>
      <w:r w:rsidR="00816220" w:rsidRPr="00816220">
        <w:rPr>
          <w:rFonts w:ascii="Times New Roman" w:hAnsi="Times New Roman"/>
          <w:sz w:val="28"/>
          <w:szCs w:val="28"/>
        </w:rPr>
        <w:t>elected officials</w:t>
      </w:r>
      <w:r w:rsidR="009C16CD" w:rsidRPr="00816220">
        <w:rPr>
          <w:rFonts w:ascii="Times New Roman" w:hAnsi="Times New Roman"/>
          <w:sz w:val="28"/>
          <w:szCs w:val="28"/>
        </w:rPr>
        <w:t xml:space="preserve"> asking them to </w:t>
      </w:r>
      <w:r w:rsidR="00816220" w:rsidRPr="00816220">
        <w:rPr>
          <w:rFonts w:ascii="Times New Roman" w:hAnsi="Times New Roman"/>
          <w:sz w:val="28"/>
          <w:szCs w:val="28"/>
        </w:rPr>
        <w:t>support refugees from</w:t>
      </w:r>
      <w:r w:rsidR="009C16CD" w:rsidRPr="00816220">
        <w:rPr>
          <w:rFonts w:ascii="Times New Roman" w:hAnsi="Times New Roman"/>
          <w:sz w:val="28"/>
          <w:szCs w:val="28"/>
        </w:rPr>
        <w:t xml:space="preserve"> throughout the world.</w:t>
      </w:r>
    </w:p>
    <w:p w14:paraId="732509ED" w14:textId="71B92126" w:rsidR="009C16CD" w:rsidRPr="00816220" w:rsidRDefault="009C16CD" w:rsidP="00402D32">
      <w:pPr>
        <w:rPr>
          <w:rFonts w:ascii="Times New Roman" w:hAnsi="Times New Roman"/>
          <w:sz w:val="28"/>
          <w:szCs w:val="28"/>
        </w:rPr>
      </w:pPr>
      <w:r w:rsidRPr="00816220">
        <w:rPr>
          <w:rFonts w:ascii="Times New Roman" w:hAnsi="Times New Roman"/>
          <w:sz w:val="28"/>
          <w:szCs w:val="28"/>
        </w:rPr>
        <w:t xml:space="preserve">Resurrected living is abundant life in loving others, and that kind of heaven doesn’t wait.  It starts today </w:t>
      </w:r>
      <w:r w:rsidRPr="00816220">
        <w:rPr>
          <w:rFonts w:ascii="Times New Roman" w:hAnsi="Times New Roman"/>
          <w:i/>
          <w:iCs/>
          <w:sz w:val="28"/>
          <w:szCs w:val="28"/>
        </w:rPr>
        <w:t>and</w:t>
      </w:r>
      <w:r w:rsidRPr="00816220">
        <w:rPr>
          <w:rFonts w:ascii="Times New Roman" w:hAnsi="Times New Roman"/>
          <w:sz w:val="28"/>
          <w:szCs w:val="28"/>
        </w:rPr>
        <w:t xml:space="preserve"> it began with Jesus; it is </w:t>
      </w:r>
      <w:proofErr w:type="gramStart"/>
      <w:r w:rsidRPr="00816220">
        <w:rPr>
          <w:rFonts w:ascii="Times New Roman" w:hAnsi="Times New Roman"/>
          <w:sz w:val="28"/>
          <w:szCs w:val="28"/>
        </w:rPr>
        <w:t>eternal</w:t>
      </w:r>
      <w:proofErr w:type="gramEnd"/>
      <w:r w:rsidRPr="00816220">
        <w:rPr>
          <w:rFonts w:ascii="Times New Roman" w:hAnsi="Times New Roman"/>
          <w:sz w:val="28"/>
          <w:szCs w:val="28"/>
        </w:rPr>
        <w:t xml:space="preserve"> </w:t>
      </w:r>
      <w:r w:rsidRPr="00816220">
        <w:rPr>
          <w:rFonts w:ascii="Times New Roman" w:hAnsi="Times New Roman"/>
          <w:i/>
          <w:iCs/>
          <w:sz w:val="28"/>
          <w:szCs w:val="28"/>
        </w:rPr>
        <w:t>and</w:t>
      </w:r>
      <w:r w:rsidRPr="00816220">
        <w:rPr>
          <w:rFonts w:ascii="Times New Roman" w:hAnsi="Times New Roman"/>
          <w:sz w:val="28"/>
          <w:szCs w:val="28"/>
        </w:rPr>
        <w:t xml:space="preserve"> it starts in this moment.  We remember it </w:t>
      </w:r>
      <w:r w:rsidR="00B541B0">
        <w:rPr>
          <w:rFonts w:ascii="Times New Roman" w:hAnsi="Times New Roman"/>
          <w:sz w:val="28"/>
          <w:szCs w:val="28"/>
        </w:rPr>
        <w:t>as we celebrate</w:t>
      </w:r>
      <w:r w:rsidRPr="00816220">
        <w:rPr>
          <w:rFonts w:ascii="Times New Roman" w:hAnsi="Times New Roman"/>
          <w:sz w:val="28"/>
          <w:szCs w:val="28"/>
        </w:rPr>
        <w:t xml:space="preserve"> all that Jesus did for us and Jesus’ presence with us through the gift of the Holy Spirit.  Jesus, our </w:t>
      </w:r>
      <w:proofErr w:type="gramStart"/>
      <w:r w:rsidRPr="00816220">
        <w:rPr>
          <w:rFonts w:ascii="Times New Roman" w:hAnsi="Times New Roman"/>
          <w:sz w:val="28"/>
          <w:szCs w:val="28"/>
        </w:rPr>
        <w:t>Lord</w:t>
      </w:r>
      <w:proofErr w:type="gramEnd"/>
      <w:r w:rsidRPr="00816220">
        <w:rPr>
          <w:rFonts w:ascii="Times New Roman" w:hAnsi="Times New Roman"/>
          <w:sz w:val="28"/>
          <w:szCs w:val="28"/>
        </w:rPr>
        <w:t xml:space="preserve"> and our God, became one of us</w:t>
      </w:r>
      <w:r w:rsidRPr="00816220">
        <w:rPr>
          <w:rFonts w:ascii="Times New Roman" w:hAnsi="Times New Roman"/>
          <w:i/>
          <w:sz w:val="28"/>
          <w:szCs w:val="28"/>
        </w:rPr>
        <w:t xml:space="preserve"> so that </w:t>
      </w:r>
      <w:r w:rsidRPr="00816220">
        <w:rPr>
          <w:rFonts w:ascii="Times New Roman" w:hAnsi="Times New Roman"/>
          <w:sz w:val="28"/>
          <w:szCs w:val="28"/>
        </w:rPr>
        <w:t xml:space="preserve">by believing we may have life.  Amen.  </w:t>
      </w:r>
    </w:p>
    <w:p w14:paraId="6EFAB12C" w14:textId="77777777" w:rsidR="00C07C18" w:rsidRPr="00C07C18" w:rsidRDefault="00C07C18" w:rsidP="00402D32">
      <w:pPr>
        <w:rPr>
          <w:rFonts w:ascii="Times New Roman" w:hAnsi="Times New Roman"/>
          <w:sz w:val="24"/>
          <w:szCs w:val="24"/>
        </w:rPr>
      </w:pPr>
    </w:p>
    <w:sectPr w:rsidR="00C07C18" w:rsidRPr="00C07C18" w:rsidSect="000B5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04BF" w14:textId="77777777" w:rsidR="00316B3D" w:rsidRDefault="00316B3D" w:rsidP="006D2245">
      <w:pPr>
        <w:spacing w:after="0" w:line="240" w:lineRule="auto"/>
      </w:pPr>
      <w:r>
        <w:separator/>
      </w:r>
    </w:p>
  </w:endnote>
  <w:endnote w:type="continuationSeparator" w:id="0">
    <w:p w14:paraId="78B14392" w14:textId="77777777" w:rsidR="00316B3D" w:rsidRDefault="00316B3D"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584A" w14:textId="77777777" w:rsidR="00316B3D" w:rsidRDefault="00316B3D" w:rsidP="006D2245">
      <w:pPr>
        <w:spacing w:after="0" w:line="240" w:lineRule="auto"/>
      </w:pPr>
      <w:r>
        <w:separator/>
      </w:r>
    </w:p>
  </w:footnote>
  <w:footnote w:type="continuationSeparator" w:id="0">
    <w:p w14:paraId="15D6B0BD" w14:textId="77777777" w:rsidR="00316B3D" w:rsidRDefault="00316B3D"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86060"/>
    <w:multiLevelType w:val="multilevel"/>
    <w:tmpl w:val="120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571728">
    <w:abstractNumId w:val="0"/>
  </w:num>
  <w:num w:numId="2" w16cid:durableId="204139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20C37"/>
    <w:rsid w:val="000267BC"/>
    <w:rsid w:val="00026899"/>
    <w:rsid w:val="00030294"/>
    <w:rsid w:val="00030E13"/>
    <w:rsid w:val="0003551F"/>
    <w:rsid w:val="00042824"/>
    <w:rsid w:val="00046384"/>
    <w:rsid w:val="00046F44"/>
    <w:rsid w:val="00047D88"/>
    <w:rsid w:val="0007167D"/>
    <w:rsid w:val="000726FB"/>
    <w:rsid w:val="00074F86"/>
    <w:rsid w:val="00075296"/>
    <w:rsid w:val="00076017"/>
    <w:rsid w:val="000764E3"/>
    <w:rsid w:val="00076D67"/>
    <w:rsid w:val="000777FF"/>
    <w:rsid w:val="00077DC6"/>
    <w:rsid w:val="0008023F"/>
    <w:rsid w:val="00084034"/>
    <w:rsid w:val="00091F8D"/>
    <w:rsid w:val="000A1133"/>
    <w:rsid w:val="000B072E"/>
    <w:rsid w:val="000B55DC"/>
    <w:rsid w:val="000C00DA"/>
    <w:rsid w:val="000C4707"/>
    <w:rsid w:val="000C656E"/>
    <w:rsid w:val="000C71F0"/>
    <w:rsid w:val="000C7CE0"/>
    <w:rsid w:val="000D0E83"/>
    <w:rsid w:val="000D7262"/>
    <w:rsid w:val="000E2148"/>
    <w:rsid w:val="000E4DC1"/>
    <w:rsid w:val="000E7947"/>
    <w:rsid w:val="000F049B"/>
    <w:rsid w:val="000F6480"/>
    <w:rsid w:val="000F7ECA"/>
    <w:rsid w:val="001117D4"/>
    <w:rsid w:val="0011508A"/>
    <w:rsid w:val="001179CC"/>
    <w:rsid w:val="00121950"/>
    <w:rsid w:val="00123665"/>
    <w:rsid w:val="00127B97"/>
    <w:rsid w:val="00132E09"/>
    <w:rsid w:val="0014498E"/>
    <w:rsid w:val="00153163"/>
    <w:rsid w:val="00165868"/>
    <w:rsid w:val="00176A59"/>
    <w:rsid w:val="001818DF"/>
    <w:rsid w:val="00185BD5"/>
    <w:rsid w:val="001875DC"/>
    <w:rsid w:val="001931D5"/>
    <w:rsid w:val="001A03A4"/>
    <w:rsid w:val="001B455F"/>
    <w:rsid w:val="001C039E"/>
    <w:rsid w:val="001C59F9"/>
    <w:rsid w:val="001C6BD4"/>
    <w:rsid w:val="001C73C0"/>
    <w:rsid w:val="001D44E9"/>
    <w:rsid w:val="001D6DBB"/>
    <w:rsid w:val="001E64EE"/>
    <w:rsid w:val="001E6798"/>
    <w:rsid w:val="001E771C"/>
    <w:rsid w:val="001F1E5B"/>
    <w:rsid w:val="001F4757"/>
    <w:rsid w:val="00202348"/>
    <w:rsid w:val="0021441A"/>
    <w:rsid w:val="00221296"/>
    <w:rsid w:val="002248CD"/>
    <w:rsid w:val="00225004"/>
    <w:rsid w:val="00227E9F"/>
    <w:rsid w:val="00235884"/>
    <w:rsid w:val="00236B8F"/>
    <w:rsid w:val="00254543"/>
    <w:rsid w:val="00265E7A"/>
    <w:rsid w:val="002676A1"/>
    <w:rsid w:val="00274E75"/>
    <w:rsid w:val="002B0228"/>
    <w:rsid w:val="002B202B"/>
    <w:rsid w:val="002B3557"/>
    <w:rsid w:val="002B4BCF"/>
    <w:rsid w:val="002C00C1"/>
    <w:rsid w:val="002C17C1"/>
    <w:rsid w:val="002D2798"/>
    <w:rsid w:val="002D2ADA"/>
    <w:rsid w:val="002D4A9E"/>
    <w:rsid w:val="002D4FBE"/>
    <w:rsid w:val="002E0989"/>
    <w:rsid w:val="002F4E14"/>
    <w:rsid w:val="0030305E"/>
    <w:rsid w:val="00307B7D"/>
    <w:rsid w:val="0031083C"/>
    <w:rsid w:val="00310DEA"/>
    <w:rsid w:val="00311EC8"/>
    <w:rsid w:val="003128B7"/>
    <w:rsid w:val="00313948"/>
    <w:rsid w:val="00316B3D"/>
    <w:rsid w:val="00321A63"/>
    <w:rsid w:val="00326761"/>
    <w:rsid w:val="00327A0F"/>
    <w:rsid w:val="00330ABA"/>
    <w:rsid w:val="0033147C"/>
    <w:rsid w:val="003321A7"/>
    <w:rsid w:val="003343AB"/>
    <w:rsid w:val="00350D9A"/>
    <w:rsid w:val="00352238"/>
    <w:rsid w:val="00362D1A"/>
    <w:rsid w:val="00372FAB"/>
    <w:rsid w:val="00373186"/>
    <w:rsid w:val="00376A2F"/>
    <w:rsid w:val="00384BBF"/>
    <w:rsid w:val="0038580E"/>
    <w:rsid w:val="00386E91"/>
    <w:rsid w:val="00395329"/>
    <w:rsid w:val="003A05F5"/>
    <w:rsid w:val="003A2C96"/>
    <w:rsid w:val="003A5CAB"/>
    <w:rsid w:val="003A76F8"/>
    <w:rsid w:val="003B110B"/>
    <w:rsid w:val="003B154C"/>
    <w:rsid w:val="003B4242"/>
    <w:rsid w:val="003B6E09"/>
    <w:rsid w:val="003C0EA2"/>
    <w:rsid w:val="003D3185"/>
    <w:rsid w:val="003D7B35"/>
    <w:rsid w:val="003E1D34"/>
    <w:rsid w:val="003E4E1F"/>
    <w:rsid w:val="003E646E"/>
    <w:rsid w:val="003F1574"/>
    <w:rsid w:val="00400046"/>
    <w:rsid w:val="00402D32"/>
    <w:rsid w:val="00407F84"/>
    <w:rsid w:val="004148A0"/>
    <w:rsid w:val="00436E3C"/>
    <w:rsid w:val="00443D5A"/>
    <w:rsid w:val="00450705"/>
    <w:rsid w:val="00451D49"/>
    <w:rsid w:val="00462570"/>
    <w:rsid w:val="004744FF"/>
    <w:rsid w:val="00474C43"/>
    <w:rsid w:val="00475F4D"/>
    <w:rsid w:val="00476AFE"/>
    <w:rsid w:val="004775AF"/>
    <w:rsid w:val="004778DE"/>
    <w:rsid w:val="00492074"/>
    <w:rsid w:val="004A30C9"/>
    <w:rsid w:val="004B4E5B"/>
    <w:rsid w:val="004C5FC1"/>
    <w:rsid w:val="004C7177"/>
    <w:rsid w:val="004D7B20"/>
    <w:rsid w:val="004E2B95"/>
    <w:rsid w:val="004E36ED"/>
    <w:rsid w:val="004F28B2"/>
    <w:rsid w:val="004F61CE"/>
    <w:rsid w:val="004F727C"/>
    <w:rsid w:val="004F7560"/>
    <w:rsid w:val="005059FF"/>
    <w:rsid w:val="005143EF"/>
    <w:rsid w:val="005207F3"/>
    <w:rsid w:val="005209A6"/>
    <w:rsid w:val="005253CC"/>
    <w:rsid w:val="005303E7"/>
    <w:rsid w:val="00534EBE"/>
    <w:rsid w:val="00537ABD"/>
    <w:rsid w:val="00544A41"/>
    <w:rsid w:val="00547A48"/>
    <w:rsid w:val="00547D6E"/>
    <w:rsid w:val="00554ADE"/>
    <w:rsid w:val="0055532E"/>
    <w:rsid w:val="00556B0B"/>
    <w:rsid w:val="00557DFD"/>
    <w:rsid w:val="005620BF"/>
    <w:rsid w:val="0056369B"/>
    <w:rsid w:val="005800C7"/>
    <w:rsid w:val="00595E9E"/>
    <w:rsid w:val="005A2F03"/>
    <w:rsid w:val="005A3427"/>
    <w:rsid w:val="005B14D2"/>
    <w:rsid w:val="005B2B0B"/>
    <w:rsid w:val="005B69C4"/>
    <w:rsid w:val="005C1950"/>
    <w:rsid w:val="005D3CA9"/>
    <w:rsid w:val="005D6446"/>
    <w:rsid w:val="005E57F3"/>
    <w:rsid w:val="005F00DD"/>
    <w:rsid w:val="005F4F99"/>
    <w:rsid w:val="005F58BB"/>
    <w:rsid w:val="006033FA"/>
    <w:rsid w:val="0060735E"/>
    <w:rsid w:val="00617BD3"/>
    <w:rsid w:val="006235C1"/>
    <w:rsid w:val="0062686F"/>
    <w:rsid w:val="00633D16"/>
    <w:rsid w:val="00637199"/>
    <w:rsid w:val="006460AF"/>
    <w:rsid w:val="00653253"/>
    <w:rsid w:val="00656200"/>
    <w:rsid w:val="0065627A"/>
    <w:rsid w:val="00657E61"/>
    <w:rsid w:val="00663D47"/>
    <w:rsid w:val="00680019"/>
    <w:rsid w:val="0068082C"/>
    <w:rsid w:val="0068288F"/>
    <w:rsid w:val="00690C02"/>
    <w:rsid w:val="00692ED7"/>
    <w:rsid w:val="006936EF"/>
    <w:rsid w:val="006953ED"/>
    <w:rsid w:val="00697CCB"/>
    <w:rsid w:val="00697DD4"/>
    <w:rsid w:val="006B2A70"/>
    <w:rsid w:val="006B5746"/>
    <w:rsid w:val="006B67E5"/>
    <w:rsid w:val="006B687A"/>
    <w:rsid w:val="006B7597"/>
    <w:rsid w:val="006C077D"/>
    <w:rsid w:val="006C256D"/>
    <w:rsid w:val="006C2DB9"/>
    <w:rsid w:val="006C3AF6"/>
    <w:rsid w:val="006C763F"/>
    <w:rsid w:val="006D2245"/>
    <w:rsid w:val="006D5EDF"/>
    <w:rsid w:val="006E16F2"/>
    <w:rsid w:val="006E70ED"/>
    <w:rsid w:val="006E7F8F"/>
    <w:rsid w:val="006F5983"/>
    <w:rsid w:val="00702541"/>
    <w:rsid w:val="007065DF"/>
    <w:rsid w:val="007179D2"/>
    <w:rsid w:val="007205BF"/>
    <w:rsid w:val="007213B1"/>
    <w:rsid w:val="007315B2"/>
    <w:rsid w:val="00731AF7"/>
    <w:rsid w:val="007322D8"/>
    <w:rsid w:val="00736160"/>
    <w:rsid w:val="007432F9"/>
    <w:rsid w:val="00746DE8"/>
    <w:rsid w:val="00752D81"/>
    <w:rsid w:val="00763362"/>
    <w:rsid w:val="00767D27"/>
    <w:rsid w:val="00774C79"/>
    <w:rsid w:val="007771ED"/>
    <w:rsid w:val="007817FA"/>
    <w:rsid w:val="00785329"/>
    <w:rsid w:val="00787AF5"/>
    <w:rsid w:val="00790470"/>
    <w:rsid w:val="0079622E"/>
    <w:rsid w:val="007A0228"/>
    <w:rsid w:val="007A19B3"/>
    <w:rsid w:val="007B1E7A"/>
    <w:rsid w:val="007B2EFA"/>
    <w:rsid w:val="007C224F"/>
    <w:rsid w:val="007C451C"/>
    <w:rsid w:val="007C60E0"/>
    <w:rsid w:val="007D1473"/>
    <w:rsid w:val="007D7C31"/>
    <w:rsid w:val="007D7C86"/>
    <w:rsid w:val="007D7E4C"/>
    <w:rsid w:val="007E65FD"/>
    <w:rsid w:val="007E7CC3"/>
    <w:rsid w:val="007F11D4"/>
    <w:rsid w:val="007F2926"/>
    <w:rsid w:val="00806D0B"/>
    <w:rsid w:val="008148D4"/>
    <w:rsid w:val="00816220"/>
    <w:rsid w:val="008210FA"/>
    <w:rsid w:val="008216CF"/>
    <w:rsid w:val="00823B12"/>
    <w:rsid w:val="0082681A"/>
    <w:rsid w:val="00832BF7"/>
    <w:rsid w:val="00833CFF"/>
    <w:rsid w:val="00836C4E"/>
    <w:rsid w:val="00837580"/>
    <w:rsid w:val="00846095"/>
    <w:rsid w:val="008468D1"/>
    <w:rsid w:val="008502EA"/>
    <w:rsid w:val="0085474A"/>
    <w:rsid w:val="0085627C"/>
    <w:rsid w:val="00870407"/>
    <w:rsid w:val="00873337"/>
    <w:rsid w:val="0088109E"/>
    <w:rsid w:val="008825DD"/>
    <w:rsid w:val="00892BFF"/>
    <w:rsid w:val="008953DF"/>
    <w:rsid w:val="00895F82"/>
    <w:rsid w:val="00897D91"/>
    <w:rsid w:val="008A0E70"/>
    <w:rsid w:val="008A1A80"/>
    <w:rsid w:val="008A29AE"/>
    <w:rsid w:val="008A3D6B"/>
    <w:rsid w:val="008A4633"/>
    <w:rsid w:val="008B13BE"/>
    <w:rsid w:val="008B57C1"/>
    <w:rsid w:val="008B6CC1"/>
    <w:rsid w:val="008B6F6E"/>
    <w:rsid w:val="008C06A9"/>
    <w:rsid w:val="008C0DA8"/>
    <w:rsid w:val="008C1EDB"/>
    <w:rsid w:val="008C6807"/>
    <w:rsid w:val="008D1B38"/>
    <w:rsid w:val="008D24A4"/>
    <w:rsid w:val="008D3569"/>
    <w:rsid w:val="008E1890"/>
    <w:rsid w:val="008E6091"/>
    <w:rsid w:val="008F066D"/>
    <w:rsid w:val="008F28C9"/>
    <w:rsid w:val="008F7144"/>
    <w:rsid w:val="008F7357"/>
    <w:rsid w:val="00903CBF"/>
    <w:rsid w:val="0090742B"/>
    <w:rsid w:val="00910844"/>
    <w:rsid w:val="00912DCF"/>
    <w:rsid w:val="00916D85"/>
    <w:rsid w:val="00917CEC"/>
    <w:rsid w:val="0092690E"/>
    <w:rsid w:val="0093095C"/>
    <w:rsid w:val="00930D97"/>
    <w:rsid w:val="0093256E"/>
    <w:rsid w:val="00946800"/>
    <w:rsid w:val="00952DF4"/>
    <w:rsid w:val="00955172"/>
    <w:rsid w:val="00957541"/>
    <w:rsid w:val="00965F99"/>
    <w:rsid w:val="0096788E"/>
    <w:rsid w:val="00972090"/>
    <w:rsid w:val="00982C0C"/>
    <w:rsid w:val="009833BF"/>
    <w:rsid w:val="00996EEF"/>
    <w:rsid w:val="009B00F2"/>
    <w:rsid w:val="009B3403"/>
    <w:rsid w:val="009B3779"/>
    <w:rsid w:val="009B65A1"/>
    <w:rsid w:val="009B6E46"/>
    <w:rsid w:val="009C0DA9"/>
    <w:rsid w:val="009C16CD"/>
    <w:rsid w:val="009C1C2B"/>
    <w:rsid w:val="009C639A"/>
    <w:rsid w:val="009D007B"/>
    <w:rsid w:val="009D170D"/>
    <w:rsid w:val="009E253A"/>
    <w:rsid w:val="009E489D"/>
    <w:rsid w:val="009F4940"/>
    <w:rsid w:val="009F733B"/>
    <w:rsid w:val="00A004F7"/>
    <w:rsid w:val="00A01C49"/>
    <w:rsid w:val="00A13E9E"/>
    <w:rsid w:val="00A1503A"/>
    <w:rsid w:val="00A243C2"/>
    <w:rsid w:val="00A4293C"/>
    <w:rsid w:val="00A50639"/>
    <w:rsid w:val="00A51AFD"/>
    <w:rsid w:val="00A62B02"/>
    <w:rsid w:val="00A63C85"/>
    <w:rsid w:val="00A64300"/>
    <w:rsid w:val="00A64EA3"/>
    <w:rsid w:val="00A65EFD"/>
    <w:rsid w:val="00A67A17"/>
    <w:rsid w:val="00A70D51"/>
    <w:rsid w:val="00A80521"/>
    <w:rsid w:val="00A808C6"/>
    <w:rsid w:val="00A8185F"/>
    <w:rsid w:val="00A82A16"/>
    <w:rsid w:val="00A8398B"/>
    <w:rsid w:val="00A916C4"/>
    <w:rsid w:val="00A950BE"/>
    <w:rsid w:val="00A95E4B"/>
    <w:rsid w:val="00A96599"/>
    <w:rsid w:val="00A97C75"/>
    <w:rsid w:val="00AB5506"/>
    <w:rsid w:val="00AB55E1"/>
    <w:rsid w:val="00AD108C"/>
    <w:rsid w:val="00AD27C3"/>
    <w:rsid w:val="00AD6F4B"/>
    <w:rsid w:val="00AE2E08"/>
    <w:rsid w:val="00AE4A3B"/>
    <w:rsid w:val="00AE6A2F"/>
    <w:rsid w:val="00AF4DE6"/>
    <w:rsid w:val="00AF68E4"/>
    <w:rsid w:val="00AF6E4E"/>
    <w:rsid w:val="00AF77DB"/>
    <w:rsid w:val="00AF7C09"/>
    <w:rsid w:val="00B018F1"/>
    <w:rsid w:val="00B03566"/>
    <w:rsid w:val="00B05BF4"/>
    <w:rsid w:val="00B14F82"/>
    <w:rsid w:val="00B22890"/>
    <w:rsid w:val="00B236F4"/>
    <w:rsid w:val="00B278FB"/>
    <w:rsid w:val="00B35AE2"/>
    <w:rsid w:val="00B44603"/>
    <w:rsid w:val="00B447EB"/>
    <w:rsid w:val="00B46C52"/>
    <w:rsid w:val="00B47B41"/>
    <w:rsid w:val="00B514C6"/>
    <w:rsid w:val="00B53C16"/>
    <w:rsid w:val="00B541B0"/>
    <w:rsid w:val="00B56D37"/>
    <w:rsid w:val="00B931ED"/>
    <w:rsid w:val="00B95167"/>
    <w:rsid w:val="00BA3B8D"/>
    <w:rsid w:val="00BA6BAE"/>
    <w:rsid w:val="00BB67E7"/>
    <w:rsid w:val="00BC4A6D"/>
    <w:rsid w:val="00BC6377"/>
    <w:rsid w:val="00BE658B"/>
    <w:rsid w:val="00BF5431"/>
    <w:rsid w:val="00BF67A8"/>
    <w:rsid w:val="00C07C18"/>
    <w:rsid w:val="00C12664"/>
    <w:rsid w:val="00C15E16"/>
    <w:rsid w:val="00C20FFA"/>
    <w:rsid w:val="00C211D0"/>
    <w:rsid w:val="00C21795"/>
    <w:rsid w:val="00C22409"/>
    <w:rsid w:val="00C24361"/>
    <w:rsid w:val="00C32D26"/>
    <w:rsid w:val="00C4179A"/>
    <w:rsid w:val="00C463C5"/>
    <w:rsid w:val="00C515B7"/>
    <w:rsid w:val="00C56021"/>
    <w:rsid w:val="00C61653"/>
    <w:rsid w:val="00C65306"/>
    <w:rsid w:val="00C71584"/>
    <w:rsid w:val="00C71D92"/>
    <w:rsid w:val="00C73BD2"/>
    <w:rsid w:val="00C74E84"/>
    <w:rsid w:val="00C84DFC"/>
    <w:rsid w:val="00C85379"/>
    <w:rsid w:val="00C9181B"/>
    <w:rsid w:val="00CA78D5"/>
    <w:rsid w:val="00CB0D60"/>
    <w:rsid w:val="00CB4BAF"/>
    <w:rsid w:val="00CC7321"/>
    <w:rsid w:val="00CD01EC"/>
    <w:rsid w:val="00CD0CC2"/>
    <w:rsid w:val="00CF1126"/>
    <w:rsid w:val="00D160BB"/>
    <w:rsid w:val="00D164D2"/>
    <w:rsid w:val="00D24414"/>
    <w:rsid w:val="00D24E15"/>
    <w:rsid w:val="00D27C5B"/>
    <w:rsid w:val="00D345DE"/>
    <w:rsid w:val="00D40C1C"/>
    <w:rsid w:val="00D46ED3"/>
    <w:rsid w:val="00D51AF0"/>
    <w:rsid w:val="00D54444"/>
    <w:rsid w:val="00D5510A"/>
    <w:rsid w:val="00D5608E"/>
    <w:rsid w:val="00D605DA"/>
    <w:rsid w:val="00D6111A"/>
    <w:rsid w:val="00D628BB"/>
    <w:rsid w:val="00D6299C"/>
    <w:rsid w:val="00D65055"/>
    <w:rsid w:val="00D66857"/>
    <w:rsid w:val="00D718C4"/>
    <w:rsid w:val="00D80AC8"/>
    <w:rsid w:val="00D87C76"/>
    <w:rsid w:val="00DA7BB8"/>
    <w:rsid w:val="00DB2093"/>
    <w:rsid w:val="00DB6F18"/>
    <w:rsid w:val="00DC243B"/>
    <w:rsid w:val="00DC701C"/>
    <w:rsid w:val="00DD10BD"/>
    <w:rsid w:val="00DD4E1C"/>
    <w:rsid w:val="00DD5825"/>
    <w:rsid w:val="00DD58A4"/>
    <w:rsid w:val="00DE0FEE"/>
    <w:rsid w:val="00DE1310"/>
    <w:rsid w:val="00DE6033"/>
    <w:rsid w:val="00DF0C20"/>
    <w:rsid w:val="00DF4D75"/>
    <w:rsid w:val="00DF6744"/>
    <w:rsid w:val="00E002C2"/>
    <w:rsid w:val="00E01046"/>
    <w:rsid w:val="00E04D47"/>
    <w:rsid w:val="00E16F6D"/>
    <w:rsid w:val="00E20A7E"/>
    <w:rsid w:val="00E229BD"/>
    <w:rsid w:val="00E252E3"/>
    <w:rsid w:val="00E268B5"/>
    <w:rsid w:val="00E40D7F"/>
    <w:rsid w:val="00E42782"/>
    <w:rsid w:val="00E43EBF"/>
    <w:rsid w:val="00E504E2"/>
    <w:rsid w:val="00E51499"/>
    <w:rsid w:val="00E61C3C"/>
    <w:rsid w:val="00E81010"/>
    <w:rsid w:val="00EB34D7"/>
    <w:rsid w:val="00EB721E"/>
    <w:rsid w:val="00EE0D2A"/>
    <w:rsid w:val="00EE3D62"/>
    <w:rsid w:val="00EF16B8"/>
    <w:rsid w:val="00EF7D74"/>
    <w:rsid w:val="00F103BD"/>
    <w:rsid w:val="00F12177"/>
    <w:rsid w:val="00F13E0E"/>
    <w:rsid w:val="00F1519A"/>
    <w:rsid w:val="00F156B8"/>
    <w:rsid w:val="00F320D7"/>
    <w:rsid w:val="00F4067D"/>
    <w:rsid w:val="00F40A4F"/>
    <w:rsid w:val="00F44DD7"/>
    <w:rsid w:val="00F44FEC"/>
    <w:rsid w:val="00F53A0F"/>
    <w:rsid w:val="00F57D9A"/>
    <w:rsid w:val="00F62BAC"/>
    <w:rsid w:val="00F66566"/>
    <w:rsid w:val="00F734A6"/>
    <w:rsid w:val="00F74849"/>
    <w:rsid w:val="00F75365"/>
    <w:rsid w:val="00F76A94"/>
    <w:rsid w:val="00F81F0A"/>
    <w:rsid w:val="00F83A7F"/>
    <w:rsid w:val="00F83C76"/>
    <w:rsid w:val="00F859D2"/>
    <w:rsid w:val="00F917CD"/>
    <w:rsid w:val="00F94BC9"/>
    <w:rsid w:val="00F955CB"/>
    <w:rsid w:val="00F977C7"/>
    <w:rsid w:val="00FA0945"/>
    <w:rsid w:val="00FB14DA"/>
    <w:rsid w:val="00FB75D5"/>
    <w:rsid w:val="00FC2658"/>
    <w:rsid w:val="00FC373B"/>
    <w:rsid w:val="00FD2B2F"/>
    <w:rsid w:val="00FE3621"/>
    <w:rsid w:val="00FE592F"/>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2FCE"/>
  <w15:docId w15:val="{BB79C5C8-09F6-D943-88C9-D947F2B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C763F"/>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1179CC"/>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4F727C"/>
  </w:style>
  <w:style w:type="paragraph" w:styleId="ListParagraph">
    <w:name w:val="List Paragraph"/>
    <w:basedOn w:val="Normal"/>
    <w:uiPriority w:val="34"/>
    <w:qFormat/>
    <w:rsid w:val="0089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898">
      <w:bodyDiv w:val="1"/>
      <w:marLeft w:val="0"/>
      <w:marRight w:val="0"/>
      <w:marTop w:val="0"/>
      <w:marBottom w:val="0"/>
      <w:divBdr>
        <w:top w:val="none" w:sz="0" w:space="0" w:color="auto"/>
        <w:left w:val="none" w:sz="0" w:space="0" w:color="auto"/>
        <w:bottom w:val="none" w:sz="0" w:space="0" w:color="auto"/>
        <w:right w:val="none" w:sz="0" w:space="0" w:color="auto"/>
      </w:divBdr>
    </w:div>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6402">
      <w:bodyDiv w:val="1"/>
      <w:marLeft w:val="0"/>
      <w:marRight w:val="0"/>
      <w:marTop w:val="0"/>
      <w:marBottom w:val="0"/>
      <w:divBdr>
        <w:top w:val="none" w:sz="0" w:space="0" w:color="auto"/>
        <w:left w:val="none" w:sz="0" w:space="0" w:color="auto"/>
        <w:bottom w:val="none" w:sz="0" w:space="0" w:color="auto"/>
        <w:right w:val="none" w:sz="0" w:space="0" w:color="auto"/>
      </w:divBdr>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3260">
      <w:bodyDiv w:val="1"/>
      <w:marLeft w:val="0"/>
      <w:marRight w:val="0"/>
      <w:marTop w:val="0"/>
      <w:marBottom w:val="0"/>
      <w:divBdr>
        <w:top w:val="none" w:sz="0" w:space="0" w:color="auto"/>
        <w:left w:val="none" w:sz="0" w:space="0" w:color="auto"/>
        <w:bottom w:val="none" w:sz="0" w:space="0" w:color="auto"/>
        <w:right w:val="none" w:sz="0" w:space="0" w:color="auto"/>
      </w:divBdr>
    </w:div>
    <w:div w:id="253982078">
      <w:bodyDiv w:val="1"/>
      <w:marLeft w:val="0"/>
      <w:marRight w:val="0"/>
      <w:marTop w:val="0"/>
      <w:marBottom w:val="0"/>
      <w:divBdr>
        <w:top w:val="none" w:sz="0" w:space="0" w:color="auto"/>
        <w:left w:val="none" w:sz="0" w:space="0" w:color="auto"/>
        <w:bottom w:val="none" w:sz="0" w:space="0" w:color="auto"/>
        <w:right w:val="none" w:sz="0" w:space="0" w:color="auto"/>
      </w:divBdr>
      <w:divsChild>
        <w:div w:id="2001422751">
          <w:marLeft w:val="240"/>
          <w:marRight w:val="0"/>
          <w:marTop w:val="240"/>
          <w:marBottom w:val="240"/>
          <w:divBdr>
            <w:top w:val="none" w:sz="0" w:space="0" w:color="auto"/>
            <w:left w:val="none" w:sz="0" w:space="0" w:color="auto"/>
            <w:bottom w:val="none" w:sz="0" w:space="0" w:color="auto"/>
            <w:right w:val="none" w:sz="0" w:space="0" w:color="auto"/>
          </w:divBdr>
        </w:div>
        <w:div w:id="160895693">
          <w:marLeft w:val="240"/>
          <w:marRight w:val="0"/>
          <w:marTop w:val="240"/>
          <w:marBottom w:val="240"/>
          <w:divBdr>
            <w:top w:val="none" w:sz="0" w:space="0" w:color="auto"/>
            <w:left w:val="none" w:sz="0" w:space="0" w:color="auto"/>
            <w:bottom w:val="none" w:sz="0" w:space="0" w:color="auto"/>
            <w:right w:val="none" w:sz="0" w:space="0" w:color="auto"/>
          </w:divBdr>
        </w:div>
        <w:div w:id="1655179106">
          <w:marLeft w:val="240"/>
          <w:marRight w:val="0"/>
          <w:marTop w:val="240"/>
          <w:marBottom w:val="240"/>
          <w:divBdr>
            <w:top w:val="none" w:sz="0" w:space="0" w:color="auto"/>
            <w:left w:val="none" w:sz="0" w:space="0" w:color="auto"/>
            <w:bottom w:val="none" w:sz="0" w:space="0" w:color="auto"/>
            <w:right w:val="none" w:sz="0" w:space="0" w:color="auto"/>
          </w:divBdr>
        </w:div>
        <w:div w:id="1100297937">
          <w:marLeft w:val="240"/>
          <w:marRight w:val="0"/>
          <w:marTop w:val="240"/>
          <w:marBottom w:val="240"/>
          <w:divBdr>
            <w:top w:val="none" w:sz="0" w:space="0" w:color="auto"/>
            <w:left w:val="none" w:sz="0" w:space="0" w:color="auto"/>
            <w:bottom w:val="none" w:sz="0" w:space="0" w:color="auto"/>
            <w:right w:val="none" w:sz="0" w:space="0" w:color="auto"/>
          </w:divBdr>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284393015">
      <w:bodyDiv w:val="1"/>
      <w:marLeft w:val="0"/>
      <w:marRight w:val="0"/>
      <w:marTop w:val="0"/>
      <w:marBottom w:val="0"/>
      <w:divBdr>
        <w:top w:val="none" w:sz="0" w:space="0" w:color="auto"/>
        <w:left w:val="none" w:sz="0" w:space="0" w:color="auto"/>
        <w:bottom w:val="none" w:sz="0" w:space="0" w:color="auto"/>
        <w:right w:val="none" w:sz="0" w:space="0" w:color="auto"/>
      </w:divBdr>
    </w:div>
    <w:div w:id="320617545">
      <w:bodyDiv w:val="1"/>
      <w:marLeft w:val="0"/>
      <w:marRight w:val="0"/>
      <w:marTop w:val="0"/>
      <w:marBottom w:val="0"/>
      <w:divBdr>
        <w:top w:val="none" w:sz="0" w:space="0" w:color="auto"/>
        <w:left w:val="none" w:sz="0" w:space="0" w:color="auto"/>
        <w:bottom w:val="none" w:sz="0" w:space="0" w:color="auto"/>
        <w:right w:val="none" w:sz="0" w:space="0" w:color="auto"/>
      </w:divBdr>
    </w:div>
    <w:div w:id="345252357">
      <w:bodyDiv w:val="1"/>
      <w:marLeft w:val="0"/>
      <w:marRight w:val="0"/>
      <w:marTop w:val="0"/>
      <w:marBottom w:val="0"/>
      <w:divBdr>
        <w:top w:val="none" w:sz="0" w:space="0" w:color="auto"/>
        <w:left w:val="none" w:sz="0" w:space="0" w:color="auto"/>
        <w:bottom w:val="none" w:sz="0" w:space="0" w:color="auto"/>
        <w:right w:val="none" w:sz="0" w:space="0" w:color="auto"/>
      </w:divBdr>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55324">
      <w:bodyDiv w:val="1"/>
      <w:marLeft w:val="0"/>
      <w:marRight w:val="0"/>
      <w:marTop w:val="0"/>
      <w:marBottom w:val="0"/>
      <w:divBdr>
        <w:top w:val="none" w:sz="0" w:space="0" w:color="auto"/>
        <w:left w:val="none" w:sz="0" w:space="0" w:color="auto"/>
        <w:bottom w:val="none" w:sz="0" w:space="0" w:color="auto"/>
        <w:right w:val="none" w:sz="0" w:space="0" w:color="auto"/>
      </w:divBdr>
    </w:div>
    <w:div w:id="385956477">
      <w:bodyDiv w:val="1"/>
      <w:marLeft w:val="0"/>
      <w:marRight w:val="0"/>
      <w:marTop w:val="0"/>
      <w:marBottom w:val="0"/>
      <w:divBdr>
        <w:top w:val="none" w:sz="0" w:space="0" w:color="auto"/>
        <w:left w:val="none" w:sz="0" w:space="0" w:color="auto"/>
        <w:bottom w:val="none" w:sz="0" w:space="0" w:color="auto"/>
        <w:right w:val="none" w:sz="0" w:space="0" w:color="auto"/>
      </w:divBdr>
    </w:div>
    <w:div w:id="387726984">
      <w:bodyDiv w:val="1"/>
      <w:marLeft w:val="0"/>
      <w:marRight w:val="0"/>
      <w:marTop w:val="0"/>
      <w:marBottom w:val="0"/>
      <w:divBdr>
        <w:top w:val="none" w:sz="0" w:space="0" w:color="auto"/>
        <w:left w:val="none" w:sz="0" w:space="0" w:color="auto"/>
        <w:bottom w:val="none" w:sz="0" w:space="0" w:color="auto"/>
        <w:right w:val="none" w:sz="0" w:space="0" w:color="auto"/>
      </w:divBdr>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27969836">
      <w:bodyDiv w:val="1"/>
      <w:marLeft w:val="0"/>
      <w:marRight w:val="0"/>
      <w:marTop w:val="0"/>
      <w:marBottom w:val="0"/>
      <w:divBdr>
        <w:top w:val="none" w:sz="0" w:space="0" w:color="auto"/>
        <w:left w:val="none" w:sz="0" w:space="0" w:color="auto"/>
        <w:bottom w:val="none" w:sz="0" w:space="0" w:color="auto"/>
        <w:right w:val="none" w:sz="0" w:space="0" w:color="auto"/>
      </w:divBdr>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57">
      <w:bodyDiv w:val="1"/>
      <w:marLeft w:val="0"/>
      <w:marRight w:val="0"/>
      <w:marTop w:val="0"/>
      <w:marBottom w:val="0"/>
      <w:divBdr>
        <w:top w:val="none" w:sz="0" w:space="0" w:color="auto"/>
        <w:left w:val="none" w:sz="0" w:space="0" w:color="auto"/>
        <w:bottom w:val="none" w:sz="0" w:space="0" w:color="auto"/>
        <w:right w:val="none" w:sz="0" w:space="0" w:color="auto"/>
      </w:divBdr>
      <w:divsChild>
        <w:div w:id="211506240">
          <w:marLeft w:val="0"/>
          <w:marRight w:val="0"/>
          <w:marTop w:val="0"/>
          <w:marBottom w:val="0"/>
          <w:divBdr>
            <w:top w:val="none" w:sz="0" w:space="0" w:color="auto"/>
            <w:left w:val="none" w:sz="0" w:space="0" w:color="auto"/>
            <w:bottom w:val="none" w:sz="0" w:space="0" w:color="auto"/>
            <w:right w:val="none" w:sz="0" w:space="0" w:color="auto"/>
          </w:divBdr>
        </w:div>
        <w:div w:id="1062485861">
          <w:marLeft w:val="0"/>
          <w:marRight w:val="0"/>
          <w:marTop w:val="0"/>
          <w:marBottom w:val="0"/>
          <w:divBdr>
            <w:top w:val="none" w:sz="0" w:space="0" w:color="auto"/>
            <w:left w:val="none" w:sz="0" w:space="0" w:color="auto"/>
            <w:bottom w:val="none" w:sz="0" w:space="0" w:color="auto"/>
            <w:right w:val="none" w:sz="0" w:space="0" w:color="auto"/>
          </w:divBdr>
        </w:div>
      </w:divsChild>
    </w:div>
    <w:div w:id="676153399">
      <w:bodyDiv w:val="1"/>
      <w:marLeft w:val="0"/>
      <w:marRight w:val="0"/>
      <w:marTop w:val="0"/>
      <w:marBottom w:val="0"/>
      <w:divBdr>
        <w:top w:val="none" w:sz="0" w:space="0" w:color="auto"/>
        <w:left w:val="none" w:sz="0" w:space="0" w:color="auto"/>
        <w:bottom w:val="none" w:sz="0" w:space="0" w:color="auto"/>
        <w:right w:val="none" w:sz="0" w:space="0" w:color="auto"/>
      </w:divBdr>
    </w:div>
    <w:div w:id="683290617">
      <w:bodyDiv w:val="1"/>
      <w:marLeft w:val="0"/>
      <w:marRight w:val="0"/>
      <w:marTop w:val="0"/>
      <w:marBottom w:val="0"/>
      <w:divBdr>
        <w:top w:val="none" w:sz="0" w:space="0" w:color="auto"/>
        <w:left w:val="none" w:sz="0" w:space="0" w:color="auto"/>
        <w:bottom w:val="none" w:sz="0" w:space="0" w:color="auto"/>
        <w:right w:val="none" w:sz="0" w:space="0" w:color="auto"/>
      </w:divBdr>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196">
      <w:bodyDiv w:val="1"/>
      <w:marLeft w:val="0"/>
      <w:marRight w:val="0"/>
      <w:marTop w:val="0"/>
      <w:marBottom w:val="0"/>
      <w:divBdr>
        <w:top w:val="none" w:sz="0" w:space="0" w:color="auto"/>
        <w:left w:val="none" w:sz="0" w:space="0" w:color="auto"/>
        <w:bottom w:val="none" w:sz="0" w:space="0" w:color="auto"/>
        <w:right w:val="none" w:sz="0" w:space="0" w:color="auto"/>
      </w:divBdr>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68354348">
      <w:bodyDiv w:val="1"/>
      <w:marLeft w:val="0"/>
      <w:marRight w:val="0"/>
      <w:marTop w:val="0"/>
      <w:marBottom w:val="0"/>
      <w:divBdr>
        <w:top w:val="none" w:sz="0" w:space="0" w:color="auto"/>
        <w:left w:val="none" w:sz="0" w:space="0" w:color="auto"/>
        <w:bottom w:val="none" w:sz="0" w:space="0" w:color="auto"/>
        <w:right w:val="none" w:sz="0" w:space="0" w:color="auto"/>
      </w:divBdr>
      <w:divsChild>
        <w:div w:id="428281115">
          <w:marLeft w:val="240"/>
          <w:marRight w:val="0"/>
          <w:marTop w:val="240"/>
          <w:marBottom w:val="240"/>
          <w:divBdr>
            <w:top w:val="none" w:sz="0" w:space="0" w:color="auto"/>
            <w:left w:val="none" w:sz="0" w:space="0" w:color="auto"/>
            <w:bottom w:val="none" w:sz="0" w:space="0" w:color="auto"/>
            <w:right w:val="none" w:sz="0" w:space="0" w:color="auto"/>
          </w:divBdr>
        </w:div>
        <w:div w:id="1252397111">
          <w:marLeft w:val="240"/>
          <w:marRight w:val="0"/>
          <w:marTop w:val="240"/>
          <w:marBottom w:val="240"/>
          <w:divBdr>
            <w:top w:val="none" w:sz="0" w:space="0" w:color="auto"/>
            <w:left w:val="none" w:sz="0" w:space="0" w:color="auto"/>
            <w:bottom w:val="none" w:sz="0" w:space="0" w:color="auto"/>
            <w:right w:val="none" w:sz="0" w:space="0" w:color="auto"/>
          </w:divBdr>
        </w:div>
        <w:div w:id="755440734">
          <w:marLeft w:val="240"/>
          <w:marRight w:val="0"/>
          <w:marTop w:val="240"/>
          <w:marBottom w:val="240"/>
          <w:divBdr>
            <w:top w:val="none" w:sz="0" w:space="0" w:color="auto"/>
            <w:left w:val="none" w:sz="0" w:space="0" w:color="auto"/>
            <w:bottom w:val="none" w:sz="0" w:space="0" w:color="auto"/>
            <w:right w:val="none" w:sz="0" w:space="0" w:color="auto"/>
          </w:divBdr>
        </w:div>
        <w:div w:id="1592619904">
          <w:marLeft w:val="240"/>
          <w:marRight w:val="0"/>
          <w:marTop w:val="240"/>
          <w:marBottom w:val="240"/>
          <w:divBdr>
            <w:top w:val="none" w:sz="0" w:space="0" w:color="auto"/>
            <w:left w:val="none" w:sz="0" w:space="0" w:color="auto"/>
            <w:bottom w:val="none" w:sz="0" w:space="0" w:color="auto"/>
            <w:right w:val="none" w:sz="0" w:space="0" w:color="auto"/>
          </w:divBdr>
        </w:div>
      </w:divsChild>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4821">
      <w:bodyDiv w:val="1"/>
      <w:marLeft w:val="0"/>
      <w:marRight w:val="0"/>
      <w:marTop w:val="0"/>
      <w:marBottom w:val="0"/>
      <w:divBdr>
        <w:top w:val="none" w:sz="0" w:space="0" w:color="auto"/>
        <w:left w:val="none" w:sz="0" w:space="0" w:color="auto"/>
        <w:bottom w:val="none" w:sz="0" w:space="0" w:color="auto"/>
        <w:right w:val="none" w:sz="0" w:space="0" w:color="auto"/>
      </w:divBdr>
    </w:div>
    <w:div w:id="881332844">
      <w:bodyDiv w:val="1"/>
      <w:marLeft w:val="0"/>
      <w:marRight w:val="0"/>
      <w:marTop w:val="0"/>
      <w:marBottom w:val="0"/>
      <w:divBdr>
        <w:top w:val="none" w:sz="0" w:space="0" w:color="auto"/>
        <w:left w:val="none" w:sz="0" w:space="0" w:color="auto"/>
        <w:bottom w:val="none" w:sz="0" w:space="0" w:color="auto"/>
        <w:right w:val="none" w:sz="0" w:space="0" w:color="auto"/>
      </w:divBdr>
    </w:div>
    <w:div w:id="894849815">
      <w:bodyDiv w:val="1"/>
      <w:marLeft w:val="0"/>
      <w:marRight w:val="0"/>
      <w:marTop w:val="0"/>
      <w:marBottom w:val="0"/>
      <w:divBdr>
        <w:top w:val="none" w:sz="0" w:space="0" w:color="auto"/>
        <w:left w:val="none" w:sz="0" w:space="0" w:color="auto"/>
        <w:bottom w:val="none" w:sz="0" w:space="0" w:color="auto"/>
        <w:right w:val="none" w:sz="0" w:space="0" w:color="auto"/>
      </w:divBdr>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6435">
      <w:bodyDiv w:val="1"/>
      <w:marLeft w:val="0"/>
      <w:marRight w:val="0"/>
      <w:marTop w:val="0"/>
      <w:marBottom w:val="0"/>
      <w:divBdr>
        <w:top w:val="none" w:sz="0" w:space="0" w:color="auto"/>
        <w:left w:val="none" w:sz="0" w:space="0" w:color="auto"/>
        <w:bottom w:val="none" w:sz="0" w:space="0" w:color="auto"/>
        <w:right w:val="none" w:sz="0" w:space="0" w:color="auto"/>
      </w:divBdr>
    </w:div>
    <w:div w:id="951477987">
      <w:bodyDiv w:val="1"/>
      <w:marLeft w:val="0"/>
      <w:marRight w:val="0"/>
      <w:marTop w:val="0"/>
      <w:marBottom w:val="0"/>
      <w:divBdr>
        <w:top w:val="none" w:sz="0" w:space="0" w:color="auto"/>
        <w:left w:val="none" w:sz="0" w:space="0" w:color="auto"/>
        <w:bottom w:val="none" w:sz="0" w:space="0" w:color="auto"/>
        <w:right w:val="none" w:sz="0" w:space="0" w:color="auto"/>
      </w:divBdr>
    </w:div>
    <w:div w:id="959648893">
      <w:bodyDiv w:val="1"/>
      <w:marLeft w:val="0"/>
      <w:marRight w:val="0"/>
      <w:marTop w:val="0"/>
      <w:marBottom w:val="0"/>
      <w:divBdr>
        <w:top w:val="none" w:sz="0" w:space="0" w:color="auto"/>
        <w:left w:val="none" w:sz="0" w:space="0" w:color="auto"/>
        <w:bottom w:val="none" w:sz="0" w:space="0" w:color="auto"/>
        <w:right w:val="none" w:sz="0" w:space="0" w:color="auto"/>
      </w:divBdr>
    </w:div>
    <w:div w:id="969093514">
      <w:bodyDiv w:val="1"/>
      <w:marLeft w:val="0"/>
      <w:marRight w:val="0"/>
      <w:marTop w:val="0"/>
      <w:marBottom w:val="0"/>
      <w:divBdr>
        <w:top w:val="none" w:sz="0" w:space="0" w:color="auto"/>
        <w:left w:val="none" w:sz="0" w:space="0" w:color="auto"/>
        <w:bottom w:val="none" w:sz="0" w:space="0" w:color="auto"/>
        <w:right w:val="none" w:sz="0" w:space="0" w:color="auto"/>
      </w:divBdr>
    </w:div>
    <w:div w:id="1035957858">
      <w:bodyDiv w:val="1"/>
      <w:marLeft w:val="0"/>
      <w:marRight w:val="0"/>
      <w:marTop w:val="0"/>
      <w:marBottom w:val="0"/>
      <w:divBdr>
        <w:top w:val="none" w:sz="0" w:space="0" w:color="auto"/>
        <w:left w:val="none" w:sz="0" w:space="0" w:color="auto"/>
        <w:bottom w:val="none" w:sz="0" w:space="0" w:color="auto"/>
        <w:right w:val="none" w:sz="0" w:space="0" w:color="auto"/>
      </w:divBdr>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71130">
      <w:bodyDiv w:val="1"/>
      <w:marLeft w:val="0"/>
      <w:marRight w:val="0"/>
      <w:marTop w:val="0"/>
      <w:marBottom w:val="0"/>
      <w:divBdr>
        <w:top w:val="none" w:sz="0" w:space="0" w:color="auto"/>
        <w:left w:val="none" w:sz="0" w:space="0" w:color="auto"/>
        <w:bottom w:val="none" w:sz="0" w:space="0" w:color="auto"/>
        <w:right w:val="none" w:sz="0" w:space="0" w:color="auto"/>
      </w:divBdr>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812">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99">
      <w:bodyDiv w:val="1"/>
      <w:marLeft w:val="0"/>
      <w:marRight w:val="0"/>
      <w:marTop w:val="0"/>
      <w:marBottom w:val="0"/>
      <w:divBdr>
        <w:top w:val="none" w:sz="0" w:space="0" w:color="auto"/>
        <w:left w:val="none" w:sz="0" w:space="0" w:color="auto"/>
        <w:bottom w:val="none" w:sz="0" w:space="0" w:color="auto"/>
        <w:right w:val="none" w:sz="0" w:space="0" w:color="auto"/>
      </w:divBdr>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0212">
      <w:bodyDiv w:val="1"/>
      <w:marLeft w:val="0"/>
      <w:marRight w:val="0"/>
      <w:marTop w:val="0"/>
      <w:marBottom w:val="0"/>
      <w:divBdr>
        <w:top w:val="none" w:sz="0" w:space="0" w:color="auto"/>
        <w:left w:val="none" w:sz="0" w:space="0" w:color="auto"/>
        <w:bottom w:val="none" w:sz="0" w:space="0" w:color="auto"/>
        <w:right w:val="none" w:sz="0" w:space="0" w:color="auto"/>
      </w:divBdr>
    </w:div>
    <w:div w:id="1197160132">
      <w:bodyDiv w:val="1"/>
      <w:marLeft w:val="0"/>
      <w:marRight w:val="0"/>
      <w:marTop w:val="0"/>
      <w:marBottom w:val="0"/>
      <w:divBdr>
        <w:top w:val="none" w:sz="0" w:space="0" w:color="auto"/>
        <w:left w:val="none" w:sz="0" w:space="0" w:color="auto"/>
        <w:bottom w:val="none" w:sz="0" w:space="0" w:color="auto"/>
        <w:right w:val="none" w:sz="0" w:space="0" w:color="auto"/>
      </w:divBdr>
    </w:div>
    <w:div w:id="1200312325">
      <w:bodyDiv w:val="1"/>
      <w:marLeft w:val="0"/>
      <w:marRight w:val="0"/>
      <w:marTop w:val="0"/>
      <w:marBottom w:val="0"/>
      <w:divBdr>
        <w:top w:val="none" w:sz="0" w:space="0" w:color="auto"/>
        <w:left w:val="none" w:sz="0" w:space="0" w:color="auto"/>
        <w:bottom w:val="none" w:sz="0" w:space="0" w:color="auto"/>
        <w:right w:val="none" w:sz="0" w:space="0" w:color="auto"/>
      </w:divBdr>
    </w:div>
    <w:div w:id="1218007586">
      <w:bodyDiv w:val="1"/>
      <w:marLeft w:val="0"/>
      <w:marRight w:val="0"/>
      <w:marTop w:val="0"/>
      <w:marBottom w:val="0"/>
      <w:divBdr>
        <w:top w:val="none" w:sz="0" w:space="0" w:color="auto"/>
        <w:left w:val="none" w:sz="0" w:space="0" w:color="auto"/>
        <w:bottom w:val="none" w:sz="0" w:space="0" w:color="auto"/>
        <w:right w:val="none" w:sz="0" w:space="0" w:color="auto"/>
      </w:divBdr>
      <w:divsChild>
        <w:div w:id="1344283846">
          <w:marLeft w:val="240"/>
          <w:marRight w:val="0"/>
          <w:marTop w:val="240"/>
          <w:marBottom w:val="240"/>
          <w:divBdr>
            <w:top w:val="none" w:sz="0" w:space="0" w:color="auto"/>
            <w:left w:val="none" w:sz="0" w:space="0" w:color="auto"/>
            <w:bottom w:val="none" w:sz="0" w:space="0" w:color="auto"/>
            <w:right w:val="none" w:sz="0" w:space="0" w:color="auto"/>
          </w:divBdr>
        </w:div>
        <w:div w:id="1655723279">
          <w:marLeft w:val="240"/>
          <w:marRight w:val="0"/>
          <w:marTop w:val="240"/>
          <w:marBottom w:val="240"/>
          <w:divBdr>
            <w:top w:val="none" w:sz="0" w:space="0" w:color="auto"/>
            <w:left w:val="none" w:sz="0" w:space="0" w:color="auto"/>
            <w:bottom w:val="none" w:sz="0" w:space="0" w:color="auto"/>
            <w:right w:val="none" w:sz="0" w:space="0" w:color="auto"/>
          </w:divBdr>
        </w:div>
      </w:divsChild>
    </w:div>
    <w:div w:id="1218511591">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680">
      <w:bodyDiv w:val="1"/>
      <w:marLeft w:val="0"/>
      <w:marRight w:val="0"/>
      <w:marTop w:val="0"/>
      <w:marBottom w:val="0"/>
      <w:divBdr>
        <w:top w:val="none" w:sz="0" w:space="0" w:color="auto"/>
        <w:left w:val="none" w:sz="0" w:space="0" w:color="auto"/>
        <w:bottom w:val="none" w:sz="0" w:space="0" w:color="auto"/>
        <w:right w:val="none" w:sz="0" w:space="0" w:color="auto"/>
      </w:divBdr>
    </w:div>
    <w:div w:id="1308826561">
      <w:bodyDiv w:val="1"/>
      <w:marLeft w:val="0"/>
      <w:marRight w:val="0"/>
      <w:marTop w:val="0"/>
      <w:marBottom w:val="0"/>
      <w:divBdr>
        <w:top w:val="none" w:sz="0" w:space="0" w:color="auto"/>
        <w:left w:val="none" w:sz="0" w:space="0" w:color="auto"/>
        <w:bottom w:val="none" w:sz="0" w:space="0" w:color="auto"/>
        <w:right w:val="none" w:sz="0" w:space="0" w:color="auto"/>
      </w:divBdr>
    </w:div>
    <w:div w:id="1311253800">
      <w:bodyDiv w:val="1"/>
      <w:marLeft w:val="0"/>
      <w:marRight w:val="0"/>
      <w:marTop w:val="0"/>
      <w:marBottom w:val="0"/>
      <w:divBdr>
        <w:top w:val="none" w:sz="0" w:space="0" w:color="auto"/>
        <w:left w:val="none" w:sz="0" w:space="0" w:color="auto"/>
        <w:bottom w:val="none" w:sz="0" w:space="0" w:color="auto"/>
        <w:right w:val="none" w:sz="0" w:space="0" w:color="auto"/>
      </w:divBdr>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347">
      <w:bodyDiv w:val="1"/>
      <w:marLeft w:val="0"/>
      <w:marRight w:val="0"/>
      <w:marTop w:val="0"/>
      <w:marBottom w:val="0"/>
      <w:divBdr>
        <w:top w:val="none" w:sz="0" w:space="0" w:color="auto"/>
        <w:left w:val="none" w:sz="0" w:space="0" w:color="auto"/>
        <w:bottom w:val="none" w:sz="0" w:space="0" w:color="auto"/>
        <w:right w:val="none" w:sz="0" w:space="0" w:color="auto"/>
      </w:divBdr>
      <w:divsChild>
        <w:div w:id="498473055">
          <w:marLeft w:val="240"/>
          <w:marRight w:val="0"/>
          <w:marTop w:val="240"/>
          <w:marBottom w:val="240"/>
          <w:divBdr>
            <w:top w:val="none" w:sz="0" w:space="0" w:color="auto"/>
            <w:left w:val="none" w:sz="0" w:space="0" w:color="auto"/>
            <w:bottom w:val="none" w:sz="0" w:space="0" w:color="auto"/>
            <w:right w:val="none" w:sz="0" w:space="0" w:color="auto"/>
          </w:divBdr>
        </w:div>
        <w:div w:id="246312368">
          <w:marLeft w:val="240"/>
          <w:marRight w:val="0"/>
          <w:marTop w:val="240"/>
          <w:marBottom w:val="240"/>
          <w:divBdr>
            <w:top w:val="none" w:sz="0" w:space="0" w:color="auto"/>
            <w:left w:val="none" w:sz="0" w:space="0" w:color="auto"/>
            <w:bottom w:val="none" w:sz="0" w:space="0" w:color="auto"/>
            <w:right w:val="none" w:sz="0" w:space="0" w:color="auto"/>
          </w:divBdr>
        </w:div>
        <w:div w:id="302544259">
          <w:marLeft w:val="240"/>
          <w:marRight w:val="0"/>
          <w:marTop w:val="240"/>
          <w:marBottom w:val="240"/>
          <w:divBdr>
            <w:top w:val="none" w:sz="0" w:space="0" w:color="auto"/>
            <w:left w:val="none" w:sz="0" w:space="0" w:color="auto"/>
            <w:bottom w:val="none" w:sz="0" w:space="0" w:color="auto"/>
            <w:right w:val="none" w:sz="0" w:space="0" w:color="auto"/>
          </w:divBdr>
        </w:div>
      </w:divsChild>
    </w:div>
    <w:div w:id="1603687925">
      <w:bodyDiv w:val="1"/>
      <w:marLeft w:val="0"/>
      <w:marRight w:val="0"/>
      <w:marTop w:val="0"/>
      <w:marBottom w:val="0"/>
      <w:divBdr>
        <w:top w:val="none" w:sz="0" w:space="0" w:color="auto"/>
        <w:left w:val="none" w:sz="0" w:space="0" w:color="auto"/>
        <w:bottom w:val="none" w:sz="0" w:space="0" w:color="auto"/>
        <w:right w:val="none" w:sz="0" w:space="0" w:color="auto"/>
      </w:divBdr>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17836033">
      <w:bodyDiv w:val="1"/>
      <w:marLeft w:val="0"/>
      <w:marRight w:val="0"/>
      <w:marTop w:val="0"/>
      <w:marBottom w:val="0"/>
      <w:divBdr>
        <w:top w:val="none" w:sz="0" w:space="0" w:color="auto"/>
        <w:left w:val="none" w:sz="0" w:space="0" w:color="auto"/>
        <w:bottom w:val="none" w:sz="0" w:space="0" w:color="auto"/>
        <w:right w:val="none" w:sz="0" w:space="0" w:color="auto"/>
      </w:divBdr>
      <w:divsChild>
        <w:div w:id="1964968187">
          <w:marLeft w:val="240"/>
          <w:marRight w:val="0"/>
          <w:marTop w:val="240"/>
          <w:marBottom w:val="240"/>
          <w:divBdr>
            <w:top w:val="none" w:sz="0" w:space="0" w:color="auto"/>
            <w:left w:val="none" w:sz="0" w:space="0" w:color="auto"/>
            <w:bottom w:val="none" w:sz="0" w:space="0" w:color="auto"/>
            <w:right w:val="none" w:sz="0" w:space="0" w:color="auto"/>
          </w:divBdr>
        </w:div>
        <w:div w:id="318854007">
          <w:marLeft w:val="240"/>
          <w:marRight w:val="0"/>
          <w:marTop w:val="240"/>
          <w:marBottom w:val="240"/>
          <w:divBdr>
            <w:top w:val="none" w:sz="0" w:space="0" w:color="auto"/>
            <w:left w:val="none" w:sz="0" w:space="0" w:color="auto"/>
            <w:bottom w:val="none" w:sz="0" w:space="0" w:color="auto"/>
            <w:right w:val="none" w:sz="0" w:space="0" w:color="auto"/>
          </w:divBdr>
        </w:div>
        <w:div w:id="308288423">
          <w:marLeft w:val="240"/>
          <w:marRight w:val="0"/>
          <w:marTop w:val="240"/>
          <w:marBottom w:val="240"/>
          <w:divBdr>
            <w:top w:val="none" w:sz="0" w:space="0" w:color="auto"/>
            <w:left w:val="none" w:sz="0" w:space="0" w:color="auto"/>
            <w:bottom w:val="none" w:sz="0" w:space="0" w:color="auto"/>
            <w:right w:val="none" w:sz="0" w:space="0" w:color="auto"/>
          </w:divBdr>
        </w:div>
      </w:divsChild>
    </w:div>
    <w:div w:id="1621065396">
      <w:bodyDiv w:val="1"/>
      <w:marLeft w:val="0"/>
      <w:marRight w:val="0"/>
      <w:marTop w:val="0"/>
      <w:marBottom w:val="0"/>
      <w:divBdr>
        <w:top w:val="none" w:sz="0" w:space="0" w:color="auto"/>
        <w:left w:val="none" w:sz="0" w:space="0" w:color="auto"/>
        <w:bottom w:val="none" w:sz="0" w:space="0" w:color="auto"/>
        <w:right w:val="none" w:sz="0" w:space="0" w:color="auto"/>
      </w:divBdr>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061826">
      <w:bodyDiv w:val="1"/>
      <w:marLeft w:val="0"/>
      <w:marRight w:val="0"/>
      <w:marTop w:val="0"/>
      <w:marBottom w:val="0"/>
      <w:divBdr>
        <w:top w:val="none" w:sz="0" w:space="0" w:color="auto"/>
        <w:left w:val="none" w:sz="0" w:space="0" w:color="auto"/>
        <w:bottom w:val="none" w:sz="0" w:space="0" w:color="auto"/>
        <w:right w:val="none" w:sz="0" w:space="0" w:color="auto"/>
      </w:divBdr>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25907229">
      <w:bodyDiv w:val="1"/>
      <w:marLeft w:val="0"/>
      <w:marRight w:val="0"/>
      <w:marTop w:val="0"/>
      <w:marBottom w:val="0"/>
      <w:divBdr>
        <w:top w:val="none" w:sz="0" w:space="0" w:color="auto"/>
        <w:left w:val="none" w:sz="0" w:space="0" w:color="auto"/>
        <w:bottom w:val="none" w:sz="0" w:space="0" w:color="auto"/>
        <w:right w:val="none" w:sz="0" w:space="0" w:color="auto"/>
      </w:divBdr>
    </w:div>
    <w:div w:id="1771972682">
      <w:bodyDiv w:val="1"/>
      <w:marLeft w:val="0"/>
      <w:marRight w:val="0"/>
      <w:marTop w:val="0"/>
      <w:marBottom w:val="0"/>
      <w:divBdr>
        <w:top w:val="none" w:sz="0" w:space="0" w:color="auto"/>
        <w:left w:val="none" w:sz="0" w:space="0" w:color="auto"/>
        <w:bottom w:val="none" w:sz="0" w:space="0" w:color="auto"/>
        <w:right w:val="none" w:sz="0" w:space="0" w:color="auto"/>
      </w:divBdr>
    </w:div>
    <w:div w:id="1787194218">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533">
      <w:bodyDiv w:val="1"/>
      <w:marLeft w:val="0"/>
      <w:marRight w:val="0"/>
      <w:marTop w:val="0"/>
      <w:marBottom w:val="0"/>
      <w:divBdr>
        <w:top w:val="none" w:sz="0" w:space="0" w:color="auto"/>
        <w:left w:val="none" w:sz="0" w:space="0" w:color="auto"/>
        <w:bottom w:val="none" w:sz="0" w:space="0" w:color="auto"/>
        <w:right w:val="none" w:sz="0" w:space="0" w:color="auto"/>
      </w:divBdr>
    </w:div>
    <w:div w:id="1838380152">
      <w:bodyDiv w:val="1"/>
      <w:marLeft w:val="0"/>
      <w:marRight w:val="0"/>
      <w:marTop w:val="0"/>
      <w:marBottom w:val="0"/>
      <w:divBdr>
        <w:top w:val="none" w:sz="0" w:space="0" w:color="auto"/>
        <w:left w:val="none" w:sz="0" w:space="0" w:color="auto"/>
        <w:bottom w:val="none" w:sz="0" w:space="0" w:color="auto"/>
        <w:right w:val="none" w:sz="0" w:space="0" w:color="auto"/>
      </w:divBdr>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47479675">
      <w:bodyDiv w:val="1"/>
      <w:marLeft w:val="0"/>
      <w:marRight w:val="0"/>
      <w:marTop w:val="0"/>
      <w:marBottom w:val="0"/>
      <w:divBdr>
        <w:top w:val="none" w:sz="0" w:space="0" w:color="auto"/>
        <w:left w:val="none" w:sz="0" w:space="0" w:color="auto"/>
        <w:bottom w:val="none" w:sz="0" w:space="0" w:color="auto"/>
        <w:right w:val="none" w:sz="0" w:space="0" w:color="auto"/>
      </w:divBdr>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4428">
      <w:bodyDiv w:val="1"/>
      <w:marLeft w:val="0"/>
      <w:marRight w:val="0"/>
      <w:marTop w:val="0"/>
      <w:marBottom w:val="0"/>
      <w:divBdr>
        <w:top w:val="none" w:sz="0" w:space="0" w:color="auto"/>
        <w:left w:val="none" w:sz="0" w:space="0" w:color="auto"/>
        <w:bottom w:val="none" w:sz="0" w:space="0" w:color="auto"/>
        <w:right w:val="none" w:sz="0" w:space="0" w:color="auto"/>
      </w:divBdr>
    </w:div>
    <w:div w:id="1879969665">
      <w:bodyDiv w:val="1"/>
      <w:marLeft w:val="0"/>
      <w:marRight w:val="0"/>
      <w:marTop w:val="0"/>
      <w:marBottom w:val="0"/>
      <w:divBdr>
        <w:top w:val="none" w:sz="0" w:space="0" w:color="auto"/>
        <w:left w:val="none" w:sz="0" w:space="0" w:color="auto"/>
        <w:bottom w:val="none" w:sz="0" w:space="0" w:color="auto"/>
        <w:right w:val="none" w:sz="0" w:space="0" w:color="auto"/>
      </w:divBdr>
      <w:divsChild>
        <w:div w:id="1827934289">
          <w:marLeft w:val="240"/>
          <w:marRight w:val="0"/>
          <w:marTop w:val="240"/>
          <w:marBottom w:val="240"/>
          <w:divBdr>
            <w:top w:val="none" w:sz="0" w:space="0" w:color="auto"/>
            <w:left w:val="none" w:sz="0" w:space="0" w:color="auto"/>
            <w:bottom w:val="none" w:sz="0" w:space="0" w:color="auto"/>
            <w:right w:val="none" w:sz="0" w:space="0" w:color="auto"/>
          </w:divBdr>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149">
      <w:bodyDiv w:val="1"/>
      <w:marLeft w:val="0"/>
      <w:marRight w:val="0"/>
      <w:marTop w:val="0"/>
      <w:marBottom w:val="0"/>
      <w:divBdr>
        <w:top w:val="none" w:sz="0" w:space="0" w:color="auto"/>
        <w:left w:val="none" w:sz="0" w:space="0" w:color="auto"/>
        <w:bottom w:val="none" w:sz="0" w:space="0" w:color="auto"/>
        <w:right w:val="none" w:sz="0" w:space="0" w:color="auto"/>
      </w:divBdr>
      <w:divsChild>
        <w:div w:id="53159138">
          <w:marLeft w:val="240"/>
          <w:marRight w:val="0"/>
          <w:marTop w:val="240"/>
          <w:marBottom w:val="240"/>
          <w:divBdr>
            <w:top w:val="none" w:sz="0" w:space="0" w:color="auto"/>
            <w:left w:val="none" w:sz="0" w:space="0" w:color="auto"/>
            <w:bottom w:val="none" w:sz="0" w:space="0" w:color="auto"/>
            <w:right w:val="none" w:sz="0" w:space="0" w:color="auto"/>
          </w:divBdr>
        </w:div>
        <w:div w:id="2139452908">
          <w:marLeft w:val="240"/>
          <w:marRight w:val="0"/>
          <w:marTop w:val="240"/>
          <w:marBottom w:val="240"/>
          <w:divBdr>
            <w:top w:val="none" w:sz="0" w:space="0" w:color="auto"/>
            <w:left w:val="none" w:sz="0" w:space="0" w:color="auto"/>
            <w:bottom w:val="none" w:sz="0" w:space="0" w:color="auto"/>
            <w:right w:val="none" w:sz="0" w:space="0" w:color="auto"/>
          </w:divBdr>
        </w:div>
        <w:div w:id="212425137">
          <w:marLeft w:val="240"/>
          <w:marRight w:val="0"/>
          <w:marTop w:val="240"/>
          <w:marBottom w:val="240"/>
          <w:divBdr>
            <w:top w:val="none" w:sz="0" w:space="0" w:color="auto"/>
            <w:left w:val="none" w:sz="0" w:space="0" w:color="auto"/>
            <w:bottom w:val="none" w:sz="0" w:space="0" w:color="auto"/>
            <w:right w:val="none" w:sz="0" w:space="0" w:color="auto"/>
          </w:divBdr>
        </w:div>
      </w:divsChild>
    </w:div>
    <w:div w:id="1946228354">
      <w:bodyDiv w:val="1"/>
      <w:marLeft w:val="0"/>
      <w:marRight w:val="0"/>
      <w:marTop w:val="0"/>
      <w:marBottom w:val="0"/>
      <w:divBdr>
        <w:top w:val="none" w:sz="0" w:space="0" w:color="auto"/>
        <w:left w:val="none" w:sz="0" w:space="0" w:color="auto"/>
        <w:bottom w:val="none" w:sz="0" w:space="0" w:color="auto"/>
        <w:right w:val="none" w:sz="0" w:space="0" w:color="auto"/>
      </w:divBdr>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0924">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240"/>
          <w:marRight w:val="0"/>
          <w:marTop w:val="240"/>
          <w:marBottom w:val="240"/>
          <w:divBdr>
            <w:top w:val="none" w:sz="0" w:space="0" w:color="auto"/>
            <w:left w:val="none" w:sz="0" w:space="0" w:color="auto"/>
            <w:bottom w:val="none" w:sz="0" w:space="0" w:color="auto"/>
            <w:right w:val="none" w:sz="0" w:space="0" w:color="auto"/>
          </w:divBdr>
        </w:div>
      </w:divsChild>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4664">
      <w:bodyDiv w:val="1"/>
      <w:marLeft w:val="0"/>
      <w:marRight w:val="0"/>
      <w:marTop w:val="0"/>
      <w:marBottom w:val="0"/>
      <w:divBdr>
        <w:top w:val="none" w:sz="0" w:space="0" w:color="auto"/>
        <w:left w:val="none" w:sz="0" w:space="0" w:color="auto"/>
        <w:bottom w:val="none" w:sz="0" w:space="0" w:color="auto"/>
        <w:right w:val="none" w:sz="0" w:space="0" w:color="auto"/>
      </w:divBdr>
    </w:div>
    <w:div w:id="2122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4265821">
          <w:marLeft w:val="240"/>
          <w:marRight w:val="0"/>
          <w:marTop w:val="240"/>
          <w:marBottom w:val="240"/>
          <w:divBdr>
            <w:top w:val="none" w:sz="0" w:space="0" w:color="auto"/>
            <w:left w:val="none" w:sz="0" w:space="0" w:color="auto"/>
            <w:bottom w:val="none" w:sz="0" w:space="0" w:color="auto"/>
            <w:right w:val="none" w:sz="0" w:space="0" w:color="auto"/>
          </w:divBdr>
        </w:div>
        <w:div w:id="2904007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11</cp:revision>
  <cp:lastPrinted>2022-04-24T11:37:00Z</cp:lastPrinted>
  <dcterms:created xsi:type="dcterms:W3CDTF">2022-04-11T16:26:00Z</dcterms:created>
  <dcterms:modified xsi:type="dcterms:W3CDTF">2022-04-24T11:43:00Z</dcterms:modified>
</cp:coreProperties>
</file>