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9BDCAD" w14:textId="2442BE51" w:rsidR="00A156AE" w:rsidRPr="006B430E" w:rsidRDefault="00A156AE" w:rsidP="00A156AE">
      <w:pPr>
        <w:spacing w:line="240" w:lineRule="auto"/>
        <w:rPr>
          <w:rFonts w:ascii="Georgia" w:hAnsi="Georgia"/>
        </w:rPr>
      </w:pPr>
      <w:r w:rsidRPr="006B430E">
        <w:rPr>
          <w:rFonts w:ascii="Georgia" w:hAnsi="Georgia"/>
        </w:rPr>
        <w:t>Alison Boden</w:t>
      </w:r>
    </w:p>
    <w:p w14:paraId="23A37BB9" w14:textId="6B9ADAF2" w:rsidR="00A156AE" w:rsidRPr="006B430E" w:rsidRDefault="00A156AE" w:rsidP="00A156AE">
      <w:pPr>
        <w:spacing w:line="240" w:lineRule="auto"/>
        <w:rPr>
          <w:rFonts w:ascii="Georgia" w:hAnsi="Georgia"/>
        </w:rPr>
      </w:pPr>
      <w:r w:rsidRPr="006B430E">
        <w:rPr>
          <w:rFonts w:ascii="Georgia" w:hAnsi="Georgia"/>
        </w:rPr>
        <w:t>First Congregational Church of Blue Hill</w:t>
      </w:r>
    </w:p>
    <w:p w14:paraId="3E62F36E" w14:textId="43D520D9" w:rsidR="00A156AE" w:rsidRPr="006B430E" w:rsidRDefault="00A156AE" w:rsidP="00A156AE">
      <w:pPr>
        <w:spacing w:line="240" w:lineRule="auto"/>
        <w:rPr>
          <w:rFonts w:ascii="Georgia" w:hAnsi="Georgia"/>
        </w:rPr>
      </w:pPr>
      <w:r w:rsidRPr="006B430E">
        <w:rPr>
          <w:rFonts w:ascii="Georgia" w:hAnsi="Georgia"/>
        </w:rPr>
        <w:t>September 20, 2026</w:t>
      </w:r>
    </w:p>
    <w:p w14:paraId="31FED8FC" w14:textId="3DFA27FC" w:rsidR="00A156AE" w:rsidRPr="006B430E" w:rsidRDefault="00A156AE" w:rsidP="00A156AE">
      <w:pPr>
        <w:spacing w:line="240" w:lineRule="auto"/>
        <w:rPr>
          <w:rFonts w:ascii="Georgia" w:hAnsi="Georgia"/>
        </w:rPr>
      </w:pPr>
      <w:r w:rsidRPr="006B430E">
        <w:rPr>
          <w:rFonts w:ascii="Georgia" w:hAnsi="Georgia"/>
        </w:rPr>
        <w:t>Exodus 16:2-15, Matthew 20:1-16</w:t>
      </w:r>
    </w:p>
    <w:p w14:paraId="72873E0C" w14:textId="77777777" w:rsidR="00A156AE" w:rsidRPr="006B430E" w:rsidRDefault="00A156AE" w:rsidP="00A156AE">
      <w:pPr>
        <w:spacing w:line="240" w:lineRule="auto"/>
        <w:rPr>
          <w:rFonts w:ascii="Georgia" w:hAnsi="Georgia"/>
        </w:rPr>
      </w:pPr>
    </w:p>
    <w:p w14:paraId="252E1930" w14:textId="397980F3" w:rsidR="00A156AE" w:rsidRPr="006B430E" w:rsidRDefault="00A156AE" w:rsidP="00A156AE">
      <w:pPr>
        <w:spacing w:line="240" w:lineRule="auto"/>
        <w:jc w:val="center"/>
        <w:rPr>
          <w:rFonts w:ascii="Georgia" w:hAnsi="Georgia"/>
          <w:i/>
          <w:iCs/>
        </w:rPr>
      </w:pPr>
      <w:r w:rsidRPr="006B430E">
        <w:rPr>
          <w:rFonts w:ascii="Georgia" w:hAnsi="Georgia"/>
          <w:i/>
          <w:iCs/>
        </w:rPr>
        <w:t>When Good Things Happen to Other People</w:t>
      </w:r>
    </w:p>
    <w:p w14:paraId="21339638" w14:textId="77777777" w:rsidR="00A156AE" w:rsidRPr="006B430E" w:rsidRDefault="00A156AE" w:rsidP="00A156AE">
      <w:pPr>
        <w:spacing w:line="240" w:lineRule="auto"/>
        <w:rPr>
          <w:rFonts w:ascii="Georgia" w:hAnsi="Georgia"/>
        </w:rPr>
      </w:pPr>
    </w:p>
    <w:p w14:paraId="7466044D" w14:textId="446E2D02" w:rsidR="005E542C" w:rsidRPr="006B430E" w:rsidRDefault="005E542C" w:rsidP="00D25B2D">
      <w:pPr>
        <w:spacing w:line="360" w:lineRule="auto"/>
        <w:rPr>
          <w:rFonts w:ascii="Georgia" w:hAnsi="Georgia"/>
        </w:rPr>
      </w:pPr>
      <w:r w:rsidRPr="006B430E">
        <w:rPr>
          <w:rFonts w:ascii="Georgia" w:hAnsi="Georgia"/>
        </w:rPr>
        <w:tab/>
        <w:t xml:space="preserve">Across our society today are many arguments concerning who gets resources, who gets opportunities, who GETS.  At the core of all of it are questions about who is DESERVING.  Who deserves government assistance?  Is it the poor?  Is it parents of young children?  Is it farmers?  Is it businesses?  Is it clergy?  We </w:t>
      </w:r>
      <w:proofErr w:type="gramStart"/>
      <w:r w:rsidRPr="006B430E">
        <w:rPr>
          <w:rFonts w:ascii="Georgia" w:hAnsi="Georgia"/>
        </w:rPr>
        <w:t>are able to</w:t>
      </w:r>
      <w:proofErr w:type="gramEnd"/>
      <w:r w:rsidRPr="006B430E">
        <w:rPr>
          <w:rFonts w:ascii="Georgia" w:hAnsi="Georgia"/>
        </w:rPr>
        <w:t xml:space="preserve"> write off some home ownership expenses on our federal taxes.  </w:t>
      </w:r>
      <w:r w:rsidR="006F385E" w:rsidRPr="006B430E">
        <w:rPr>
          <w:rFonts w:ascii="Georgia" w:hAnsi="Georgia"/>
        </w:rPr>
        <w:t>Who deserves health insurance – should it be only those who work</w:t>
      </w:r>
      <w:r w:rsidR="00A170E9" w:rsidRPr="006B430E">
        <w:rPr>
          <w:rFonts w:ascii="Georgia" w:hAnsi="Georgia"/>
        </w:rPr>
        <w:t>, and those over 65</w:t>
      </w:r>
      <w:r w:rsidR="006F385E" w:rsidRPr="006B430E">
        <w:rPr>
          <w:rFonts w:ascii="Georgia" w:hAnsi="Georgia"/>
        </w:rPr>
        <w:t xml:space="preserve">?  Should it be children, no matter the employment status of their parents?  I spent 33 years in university chaplaincy, which gave me a front row seat to questions of merit and deserving when it comes to college admissions.  </w:t>
      </w:r>
      <w:r w:rsidR="00A170E9" w:rsidRPr="006B430E">
        <w:rPr>
          <w:rFonts w:ascii="Georgia" w:hAnsi="Georgia"/>
        </w:rPr>
        <w:t xml:space="preserve">The argument for the sole </w:t>
      </w:r>
      <w:r w:rsidR="00600CF1" w:rsidRPr="006B430E">
        <w:rPr>
          <w:rFonts w:ascii="Georgia" w:hAnsi="Georgia"/>
        </w:rPr>
        <w:t>qualification</w:t>
      </w:r>
      <w:r w:rsidR="00A170E9" w:rsidRPr="006B430E">
        <w:rPr>
          <w:rFonts w:ascii="Georgia" w:hAnsi="Georgia"/>
        </w:rPr>
        <w:t xml:space="preserve"> of merit </w:t>
      </w:r>
      <w:r w:rsidR="00F54016" w:rsidRPr="006B430E">
        <w:rPr>
          <w:rFonts w:ascii="Georgia" w:hAnsi="Georgia"/>
        </w:rPr>
        <w:t xml:space="preserve">in admissions </w:t>
      </w:r>
      <w:r w:rsidR="00A170E9" w:rsidRPr="006B430E">
        <w:rPr>
          <w:rFonts w:ascii="Georgia" w:hAnsi="Georgia"/>
        </w:rPr>
        <w:t>is being made very loudly these days, the idea being that applicants should simply prove that they are the most capable of doing the academic work, and that this proof exists in neutral</w:t>
      </w:r>
      <w:r w:rsidR="00B17509" w:rsidRPr="006B430E">
        <w:rPr>
          <w:rFonts w:ascii="Georgia" w:hAnsi="Georgia"/>
        </w:rPr>
        <w:t>, non-biased</w:t>
      </w:r>
      <w:r w:rsidR="00A170E9" w:rsidRPr="006B430E">
        <w:rPr>
          <w:rFonts w:ascii="Georgia" w:hAnsi="Georgia"/>
        </w:rPr>
        <w:t xml:space="preserve"> tools such as standardized tests, </w:t>
      </w:r>
      <w:r w:rsidR="00DE538A" w:rsidRPr="006B430E">
        <w:rPr>
          <w:rFonts w:ascii="Georgia" w:hAnsi="Georgia"/>
        </w:rPr>
        <w:t xml:space="preserve">and </w:t>
      </w:r>
      <w:r w:rsidR="00F54016" w:rsidRPr="006B430E">
        <w:rPr>
          <w:rFonts w:ascii="Georgia" w:hAnsi="Georgia"/>
        </w:rPr>
        <w:t xml:space="preserve">demonstrated </w:t>
      </w:r>
      <w:r w:rsidR="00A170E9" w:rsidRPr="006B430E">
        <w:rPr>
          <w:rFonts w:ascii="Georgia" w:hAnsi="Georgia"/>
        </w:rPr>
        <w:t>proficiency in foreign languages, athletics, music, and in grade point averages, especially those in advanced high school courses in math and science.  On the other side of that argument are voices that say equally loudly that there is no fairness in high school preparation – some students’ families can af</w:t>
      </w:r>
      <w:r w:rsidR="00D25B2D" w:rsidRPr="006B430E">
        <w:rPr>
          <w:rFonts w:ascii="Georgia" w:hAnsi="Georgia"/>
        </w:rPr>
        <w:t>f</w:t>
      </w:r>
      <w:r w:rsidR="00A170E9" w:rsidRPr="006B430E">
        <w:rPr>
          <w:rFonts w:ascii="Georgia" w:hAnsi="Georgia"/>
        </w:rPr>
        <w:t xml:space="preserve">ord test prep </w:t>
      </w:r>
      <w:proofErr w:type="gramStart"/>
      <w:r w:rsidR="00A170E9" w:rsidRPr="006B430E">
        <w:rPr>
          <w:rFonts w:ascii="Georgia" w:hAnsi="Georgia"/>
        </w:rPr>
        <w:t>courses, and</w:t>
      </w:r>
      <w:proofErr w:type="gramEnd"/>
      <w:r w:rsidR="00A170E9" w:rsidRPr="006B430E">
        <w:rPr>
          <w:rFonts w:ascii="Georgia" w:hAnsi="Georgia"/>
        </w:rPr>
        <w:t xml:space="preserve"> can send </w:t>
      </w:r>
      <w:r w:rsidR="00752158" w:rsidRPr="006B430E">
        <w:rPr>
          <w:rFonts w:ascii="Georgia" w:hAnsi="Georgia"/>
        </w:rPr>
        <w:t>their kids</w:t>
      </w:r>
      <w:r w:rsidR="00A170E9" w:rsidRPr="006B430E">
        <w:rPr>
          <w:rFonts w:ascii="Georgia" w:hAnsi="Georgia"/>
        </w:rPr>
        <w:t xml:space="preserve"> to </w:t>
      </w:r>
      <w:r w:rsidR="00DA628C" w:rsidRPr="006B430E">
        <w:rPr>
          <w:rFonts w:ascii="Georgia" w:hAnsi="Georgia"/>
        </w:rPr>
        <w:t xml:space="preserve">high </w:t>
      </w:r>
      <w:r w:rsidR="00A170E9" w:rsidRPr="006B430E">
        <w:rPr>
          <w:rFonts w:ascii="Georgia" w:hAnsi="Georgia"/>
        </w:rPr>
        <w:t xml:space="preserve">schools that simply HAVE advanced courses, </w:t>
      </w:r>
      <w:r w:rsidR="00757B83" w:rsidRPr="006B430E">
        <w:rPr>
          <w:rFonts w:ascii="Georgia" w:hAnsi="Georgia"/>
        </w:rPr>
        <w:t xml:space="preserve">and can afford tutors for those classes, </w:t>
      </w:r>
      <w:r w:rsidR="00A170E9" w:rsidRPr="006B430E">
        <w:rPr>
          <w:rFonts w:ascii="Georgia" w:hAnsi="Georgia"/>
        </w:rPr>
        <w:t xml:space="preserve">and can afford music lessons, </w:t>
      </w:r>
      <w:r w:rsidR="00DA628C" w:rsidRPr="006B430E">
        <w:rPr>
          <w:rFonts w:ascii="Georgia" w:hAnsi="Georgia"/>
        </w:rPr>
        <w:t xml:space="preserve">sports lessons, </w:t>
      </w:r>
      <w:r w:rsidR="00A170E9" w:rsidRPr="006B430E">
        <w:rPr>
          <w:rFonts w:ascii="Georgia" w:hAnsi="Georgia"/>
        </w:rPr>
        <w:t>language lessons and trips abroad</w:t>
      </w:r>
      <w:r w:rsidR="00757B83" w:rsidRPr="006B430E">
        <w:rPr>
          <w:rFonts w:ascii="Georgia" w:hAnsi="Georgia"/>
        </w:rPr>
        <w:t xml:space="preserve">.  Neutral, standardized tests, they say, are not neutral at all, they skew towards specific </w:t>
      </w:r>
      <w:r w:rsidR="00752158" w:rsidRPr="006B430E">
        <w:rPr>
          <w:rFonts w:ascii="Georgia" w:hAnsi="Georgia"/>
        </w:rPr>
        <w:t xml:space="preserve">experiences of </w:t>
      </w:r>
      <w:r w:rsidR="00757B83" w:rsidRPr="006B430E">
        <w:rPr>
          <w:rFonts w:ascii="Georgia" w:hAnsi="Georgia"/>
        </w:rPr>
        <w:t xml:space="preserve">class and race, and </w:t>
      </w:r>
      <w:r w:rsidR="00752158" w:rsidRPr="006B430E">
        <w:rPr>
          <w:rFonts w:ascii="Georgia" w:hAnsi="Georgia"/>
        </w:rPr>
        <w:t xml:space="preserve">they </w:t>
      </w:r>
      <w:r w:rsidR="00757B83" w:rsidRPr="006B430E">
        <w:rPr>
          <w:rFonts w:ascii="Georgia" w:hAnsi="Georgia"/>
        </w:rPr>
        <w:t xml:space="preserve">don’t test for how </w:t>
      </w:r>
      <w:r w:rsidR="00DA628C" w:rsidRPr="006B430E">
        <w:rPr>
          <w:rFonts w:ascii="Georgia" w:hAnsi="Georgia"/>
        </w:rPr>
        <w:t>well</w:t>
      </w:r>
      <w:r w:rsidR="00757B83" w:rsidRPr="006B430E">
        <w:rPr>
          <w:rFonts w:ascii="Georgia" w:hAnsi="Georgia"/>
        </w:rPr>
        <w:t xml:space="preserve"> a student will succeed in college but rather how well they have been </w:t>
      </w:r>
      <w:r w:rsidR="00DE538A" w:rsidRPr="006B430E">
        <w:rPr>
          <w:rFonts w:ascii="Georgia" w:hAnsi="Georgia"/>
        </w:rPr>
        <w:t>prepared</w:t>
      </w:r>
      <w:r w:rsidR="00757B83" w:rsidRPr="006B430E">
        <w:rPr>
          <w:rFonts w:ascii="Georgia" w:hAnsi="Georgia"/>
        </w:rPr>
        <w:t xml:space="preserve"> to take th</w:t>
      </w:r>
      <w:r w:rsidR="00752158" w:rsidRPr="006B430E">
        <w:rPr>
          <w:rFonts w:ascii="Georgia" w:hAnsi="Georgia"/>
        </w:rPr>
        <w:t>at</w:t>
      </w:r>
      <w:r w:rsidR="00757B83" w:rsidRPr="006B430E">
        <w:rPr>
          <w:rFonts w:ascii="Georgia" w:hAnsi="Georgia"/>
        </w:rPr>
        <w:t xml:space="preserve"> test.  All of which is to say, Jesus’ parable about </w:t>
      </w:r>
      <w:r w:rsidR="00D25B2D" w:rsidRPr="006B430E">
        <w:rPr>
          <w:rFonts w:ascii="Georgia" w:hAnsi="Georgia"/>
        </w:rPr>
        <w:t xml:space="preserve">the laborers in the vineyard touched a real nerve amongst the people around him, and it still does today.  It goes to the heart of human feelings about </w:t>
      </w:r>
      <w:r w:rsidR="00D25B2D" w:rsidRPr="006B430E">
        <w:rPr>
          <w:rFonts w:ascii="Georgia" w:hAnsi="Georgia"/>
        </w:rPr>
        <w:lastRenderedPageBreak/>
        <w:t>deserving, about merit, about fairness, about envy, about how we feel when good things happen to other people.</w:t>
      </w:r>
    </w:p>
    <w:p w14:paraId="52704A7C" w14:textId="48A829E6" w:rsidR="00600CF1" w:rsidRPr="006B430E" w:rsidRDefault="00752158" w:rsidP="00D25B2D">
      <w:pPr>
        <w:spacing w:line="360" w:lineRule="auto"/>
        <w:rPr>
          <w:rFonts w:ascii="Georgia" w:hAnsi="Georgia"/>
        </w:rPr>
      </w:pPr>
      <w:r w:rsidRPr="006B430E">
        <w:rPr>
          <w:rFonts w:ascii="Georgia" w:hAnsi="Georgia"/>
        </w:rPr>
        <w:tab/>
        <w:t xml:space="preserve">Last week I spoke about how </w:t>
      </w:r>
      <w:r w:rsidR="00DE538A" w:rsidRPr="006B430E">
        <w:rPr>
          <w:rFonts w:ascii="Georgia" w:hAnsi="Georgia"/>
        </w:rPr>
        <w:t xml:space="preserve">the disciple </w:t>
      </w:r>
      <w:r w:rsidRPr="006B430E">
        <w:rPr>
          <w:rFonts w:ascii="Georgia" w:hAnsi="Georgia"/>
        </w:rPr>
        <w:t xml:space="preserve">Peter, in asking a question about how often to forgive, naturally chose the position of offended party in the equation, and I said that this comes naturally to us as well.  Our text for this week, similarly, finds most of us offended at the meritless reward given to people who worked very little – here again, we identify with the folks who play by the rules only to find them tossed out, and mercy shown to people who really don’t deserve it.  Those who follow the rules, and I am </w:t>
      </w:r>
      <w:proofErr w:type="gramStart"/>
      <w:r w:rsidRPr="006B430E">
        <w:rPr>
          <w:rFonts w:ascii="Georgia" w:hAnsi="Georgia"/>
        </w:rPr>
        <w:t>one!,</w:t>
      </w:r>
      <w:proofErr w:type="gramEnd"/>
      <w:r w:rsidRPr="006B430E">
        <w:rPr>
          <w:rFonts w:ascii="Georgia" w:hAnsi="Georgia"/>
        </w:rPr>
        <w:t xml:space="preserve"> care </w:t>
      </w:r>
      <w:r w:rsidR="008D07D2" w:rsidRPr="006B430E">
        <w:rPr>
          <w:rFonts w:ascii="Georgia" w:hAnsi="Georgia"/>
        </w:rPr>
        <w:t xml:space="preserve">the </w:t>
      </w:r>
      <w:r w:rsidRPr="006B430E">
        <w:rPr>
          <w:rFonts w:ascii="Georgia" w:hAnsi="Georgia"/>
        </w:rPr>
        <w:t xml:space="preserve">most that they should be </w:t>
      </w:r>
      <w:r w:rsidR="00DA628C" w:rsidRPr="006B430E">
        <w:rPr>
          <w:rFonts w:ascii="Georgia" w:hAnsi="Georgia"/>
        </w:rPr>
        <w:t>followed</w:t>
      </w:r>
      <w:r w:rsidRPr="006B430E">
        <w:rPr>
          <w:rFonts w:ascii="Georgia" w:hAnsi="Georgia"/>
        </w:rPr>
        <w:t xml:space="preserve">.  </w:t>
      </w:r>
      <w:r w:rsidR="00106E8C" w:rsidRPr="006B430E">
        <w:rPr>
          <w:rFonts w:ascii="Georgia" w:hAnsi="Georgia"/>
        </w:rPr>
        <w:t xml:space="preserve">But here again, Jesus is doing something very different, as he teaches us that, even though </w:t>
      </w:r>
      <w:r w:rsidR="00106E8C" w:rsidRPr="006B430E">
        <w:rPr>
          <w:rFonts w:ascii="Georgia" w:hAnsi="Georgia"/>
          <w:i/>
          <w:iCs/>
        </w:rPr>
        <w:t>we</w:t>
      </w:r>
      <w:r w:rsidR="00106E8C" w:rsidRPr="006B430E">
        <w:rPr>
          <w:rFonts w:ascii="Georgia" w:hAnsi="Georgia"/>
        </w:rPr>
        <w:t xml:space="preserve"> fall short all the time, God throws out God’s rules </w:t>
      </w:r>
      <w:proofErr w:type="gramStart"/>
      <w:r w:rsidR="00106E8C" w:rsidRPr="006B430E">
        <w:rPr>
          <w:rFonts w:ascii="Georgia" w:hAnsi="Georgia"/>
        </w:rPr>
        <w:t>in order to</w:t>
      </w:r>
      <w:proofErr w:type="gramEnd"/>
      <w:r w:rsidR="00106E8C" w:rsidRPr="006B430E">
        <w:rPr>
          <w:rFonts w:ascii="Georgia" w:hAnsi="Georgia"/>
        </w:rPr>
        <w:t xml:space="preserve"> show us mercy.  </w:t>
      </w:r>
      <w:r w:rsidR="00600CF1" w:rsidRPr="006B430E">
        <w:rPr>
          <w:rFonts w:ascii="Georgia" w:hAnsi="Georgia"/>
        </w:rPr>
        <w:t xml:space="preserve">We should be very glad!  </w:t>
      </w:r>
      <w:proofErr w:type="gramStart"/>
      <w:r w:rsidR="00600CF1" w:rsidRPr="006B430E">
        <w:rPr>
          <w:rFonts w:ascii="Georgia" w:hAnsi="Georgia"/>
        </w:rPr>
        <w:t>And,</w:t>
      </w:r>
      <w:proofErr w:type="gramEnd"/>
      <w:r w:rsidR="00600CF1" w:rsidRPr="006B430E">
        <w:rPr>
          <w:rFonts w:ascii="Georgia" w:hAnsi="Georgia"/>
        </w:rPr>
        <w:t xml:space="preserve"> we should do the same.  </w:t>
      </w:r>
    </w:p>
    <w:p w14:paraId="4CB9CAF8" w14:textId="5822AA61" w:rsidR="00D25B2D" w:rsidRPr="006B430E" w:rsidRDefault="00600CF1" w:rsidP="00D25B2D">
      <w:pPr>
        <w:spacing w:line="360" w:lineRule="auto"/>
        <w:rPr>
          <w:rFonts w:ascii="Georgia" w:hAnsi="Georgia"/>
        </w:rPr>
      </w:pPr>
      <w:r w:rsidRPr="006B430E">
        <w:rPr>
          <w:rFonts w:ascii="Georgia" w:hAnsi="Georgia"/>
        </w:rPr>
        <w:tab/>
      </w:r>
      <w:r w:rsidR="00F404E8" w:rsidRPr="006B430E">
        <w:rPr>
          <w:rFonts w:ascii="Georgia" w:hAnsi="Georgia"/>
        </w:rPr>
        <w:t xml:space="preserve">And yet, we come at this parable trying to make sense out of it according to the standards of the world around us and of our own experience.  Wait, we say.  There </w:t>
      </w:r>
      <w:proofErr w:type="gramStart"/>
      <w:r w:rsidR="00F404E8" w:rsidRPr="006B430E">
        <w:rPr>
          <w:rFonts w:ascii="Georgia" w:hAnsi="Georgia"/>
        </w:rPr>
        <w:t>have to</w:t>
      </w:r>
      <w:proofErr w:type="gramEnd"/>
      <w:r w:rsidR="00F404E8" w:rsidRPr="006B430E">
        <w:rPr>
          <w:rFonts w:ascii="Georgia" w:hAnsi="Georgia"/>
        </w:rPr>
        <w:t xml:space="preserve"> be explanations embedded in this story, because fairness must triumph.  </w:t>
      </w:r>
      <w:r w:rsidR="00DA628C" w:rsidRPr="006B430E">
        <w:rPr>
          <w:rFonts w:ascii="Georgia" w:hAnsi="Georgia"/>
        </w:rPr>
        <w:t xml:space="preserve">Jesus himself would only want fairness!  </w:t>
      </w:r>
      <w:r w:rsidR="00F404E8" w:rsidRPr="006B430E">
        <w:rPr>
          <w:rFonts w:ascii="Georgia" w:hAnsi="Georgia"/>
        </w:rPr>
        <w:t xml:space="preserve">Maybe the first to be hired were more qualified for vineyard work, so they got the first nod.  </w:t>
      </w:r>
      <w:r w:rsidR="004931B5" w:rsidRPr="006B430E">
        <w:rPr>
          <w:rFonts w:ascii="Georgia" w:hAnsi="Georgia"/>
        </w:rPr>
        <w:t>Then again,</w:t>
      </w:r>
      <w:r w:rsidR="00F404E8" w:rsidRPr="006B430E">
        <w:rPr>
          <w:rFonts w:ascii="Georgia" w:hAnsi="Georgia"/>
        </w:rPr>
        <w:t xml:space="preserve"> maybe the last ones turned out to be more skilled and effective, so they got the same wage.  </w:t>
      </w:r>
      <w:r w:rsidR="008D07D2" w:rsidRPr="006B430E">
        <w:rPr>
          <w:rFonts w:ascii="Georgia" w:hAnsi="Georgia"/>
        </w:rPr>
        <w:t xml:space="preserve">That makes a kind of sense.  </w:t>
      </w:r>
      <w:r w:rsidR="00F404E8" w:rsidRPr="006B430E">
        <w:rPr>
          <w:rFonts w:ascii="Georgia" w:hAnsi="Georgia"/>
        </w:rPr>
        <w:t xml:space="preserve">But no – actually, nothing about this story suggests differences of merit between the workers.  </w:t>
      </w:r>
      <w:r w:rsidR="004931B5" w:rsidRPr="006B430E">
        <w:rPr>
          <w:rFonts w:ascii="Georgia" w:hAnsi="Georgia"/>
        </w:rPr>
        <w:t xml:space="preserve">That’s </w:t>
      </w:r>
      <w:r w:rsidR="008D07D2" w:rsidRPr="006B430E">
        <w:rPr>
          <w:rFonts w:ascii="Georgia" w:hAnsi="Georgia"/>
        </w:rPr>
        <w:t>the</w:t>
      </w:r>
      <w:r w:rsidR="004931B5" w:rsidRPr="006B430E">
        <w:rPr>
          <w:rFonts w:ascii="Georgia" w:hAnsi="Georgia"/>
        </w:rPr>
        <w:t xml:space="preserve"> point.  This is decidedly NOT about merit, fairness, standards.  That’s what we project on to the story.</w:t>
      </w:r>
    </w:p>
    <w:p w14:paraId="74EB3CDC" w14:textId="70DAF25D" w:rsidR="00EB24A3" w:rsidRPr="006B430E" w:rsidRDefault="004931B5" w:rsidP="00D25B2D">
      <w:pPr>
        <w:spacing w:line="360" w:lineRule="auto"/>
        <w:rPr>
          <w:rFonts w:ascii="Georgia" w:hAnsi="Georgia"/>
        </w:rPr>
      </w:pPr>
      <w:r w:rsidRPr="006B430E">
        <w:rPr>
          <w:rFonts w:ascii="Georgia" w:hAnsi="Georgia"/>
        </w:rPr>
        <w:tab/>
        <w:t xml:space="preserve">The disciples with whom Jesus shared it had been with him from the beginning of his ministry.  Many other followers have joined in since that Galilean seashore.  They are all about to enter Jerusalem, where </w:t>
      </w:r>
      <w:r w:rsidR="00ED0240" w:rsidRPr="006B430E">
        <w:rPr>
          <w:rFonts w:ascii="Georgia" w:hAnsi="Georgia"/>
        </w:rPr>
        <w:t xml:space="preserve">yet </w:t>
      </w:r>
      <w:r w:rsidRPr="006B430E">
        <w:rPr>
          <w:rFonts w:ascii="Georgia" w:hAnsi="Georgia"/>
        </w:rPr>
        <w:t xml:space="preserve">more </w:t>
      </w:r>
      <w:r w:rsidR="00DA628C" w:rsidRPr="006B430E">
        <w:rPr>
          <w:rFonts w:ascii="Georgia" w:hAnsi="Georgia"/>
        </w:rPr>
        <w:t xml:space="preserve">people </w:t>
      </w:r>
      <w:r w:rsidRPr="006B430E">
        <w:rPr>
          <w:rFonts w:ascii="Georgia" w:hAnsi="Georgia"/>
        </w:rPr>
        <w:t>will become convinced that Jesus is their long-awaited one.  And every believer will receive the equal reward of salvation.  The first disciples are not going to be pleased about this.  They’ve labored in the vineyards for several years now; they left everything they had; they’ve put up with people they never would have associated with before</w:t>
      </w:r>
      <w:r w:rsidR="00ED0240" w:rsidRPr="006B430E">
        <w:rPr>
          <w:rFonts w:ascii="Georgia" w:hAnsi="Georgia"/>
        </w:rPr>
        <w:t xml:space="preserve"> – sinners, tax collectors</w:t>
      </w:r>
      <w:r w:rsidRPr="006B430E">
        <w:rPr>
          <w:rFonts w:ascii="Georgia" w:hAnsi="Georgia"/>
        </w:rPr>
        <w:t xml:space="preserve">.  </w:t>
      </w:r>
      <w:r w:rsidR="008D07D2" w:rsidRPr="006B430E">
        <w:rPr>
          <w:rFonts w:ascii="Georgia" w:hAnsi="Georgia"/>
        </w:rPr>
        <w:t xml:space="preserve">They’ve been run out of towns.  They have truly sacrificed and risked a lot to be Jesus’ followers, and they </w:t>
      </w:r>
      <w:r w:rsidR="008D07D2" w:rsidRPr="006B430E">
        <w:rPr>
          <w:rFonts w:ascii="Georgia" w:hAnsi="Georgia"/>
          <w:i/>
          <w:iCs/>
        </w:rPr>
        <w:t xml:space="preserve">really </w:t>
      </w:r>
      <w:r w:rsidR="008D07D2" w:rsidRPr="006B430E">
        <w:rPr>
          <w:rFonts w:ascii="Georgia" w:hAnsi="Georgia"/>
        </w:rPr>
        <w:t>will after his impending arrest</w:t>
      </w:r>
      <w:r w:rsidR="00DA628C" w:rsidRPr="006B430E">
        <w:rPr>
          <w:rFonts w:ascii="Georgia" w:hAnsi="Georgia"/>
        </w:rPr>
        <w:t>, when their own lives will be in danger</w:t>
      </w:r>
      <w:r w:rsidR="008D07D2" w:rsidRPr="006B430E">
        <w:rPr>
          <w:rFonts w:ascii="Georgia" w:hAnsi="Georgia"/>
        </w:rPr>
        <w:t xml:space="preserve">, </w:t>
      </w:r>
      <w:r w:rsidR="008D07D2" w:rsidRPr="006B430E">
        <w:rPr>
          <w:rFonts w:ascii="Georgia" w:hAnsi="Georgia"/>
        </w:rPr>
        <w:lastRenderedPageBreak/>
        <w:t xml:space="preserve">and now </w:t>
      </w:r>
      <w:r w:rsidR="00DE538A" w:rsidRPr="006B430E">
        <w:rPr>
          <w:rFonts w:ascii="Georgia" w:hAnsi="Georgia"/>
        </w:rPr>
        <w:t xml:space="preserve">-- </w:t>
      </w:r>
      <w:r w:rsidR="008D07D2" w:rsidRPr="006B430E">
        <w:rPr>
          <w:rFonts w:ascii="Georgia" w:hAnsi="Georgia"/>
        </w:rPr>
        <w:t xml:space="preserve">people are simply going to opt in </w:t>
      </w:r>
      <w:r w:rsidR="00DE538A" w:rsidRPr="006B430E">
        <w:rPr>
          <w:rFonts w:ascii="Georgia" w:hAnsi="Georgia"/>
        </w:rPr>
        <w:t xml:space="preserve">at the last moment </w:t>
      </w:r>
      <w:r w:rsidR="008D07D2" w:rsidRPr="006B430E">
        <w:rPr>
          <w:rFonts w:ascii="Georgia" w:hAnsi="Georgia"/>
        </w:rPr>
        <w:t xml:space="preserve">and get the same reward?  </w:t>
      </w:r>
      <w:r w:rsidRPr="006B430E">
        <w:rPr>
          <w:rFonts w:ascii="Georgia" w:hAnsi="Georgia"/>
        </w:rPr>
        <w:t xml:space="preserve">Yes, they will.  We will.  On a deathbed.  </w:t>
      </w:r>
      <w:r w:rsidR="00E36316" w:rsidRPr="006B430E">
        <w:rPr>
          <w:rFonts w:ascii="Georgia" w:hAnsi="Georgia"/>
        </w:rPr>
        <w:t xml:space="preserve">Or after years of living harmfully towards </w:t>
      </w:r>
      <w:proofErr w:type="gramStart"/>
      <w:r w:rsidR="008D07D2" w:rsidRPr="006B430E">
        <w:rPr>
          <w:rFonts w:ascii="Georgia" w:hAnsi="Georgia"/>
        </w:rPr>
        <w:t>our</w:t>
      </w:r>
      <w:r w:rsidR="00E36316" w:rsidRPr="006B430E">
        <w:rPr>
          <w:rFonts w:ascii="Georgia" w:hAnsi="Georgia"/>
        </w:rPr>
        <w:t>sel</w:t>
      </w:r>
      <w:r w:rsidR="00DE538A" w:rsidRPr="006B430E">
        <w:rPr>
          <w:rFonts w:ascii="Georgia" w:hAnsi="Georgia"/>
        </w:rPr>
        <w:t>ves</w:t>
      </w:r>
      <w:proofErr w:type="gramEnd"/>
      <w:r w:rsidR="00E36316" w:rsidRPr="006B430E">
        <w:rPr>
          <w:rFonts w:ascii="Georgia" w:hAnsi="Georgia"/>
        </w:rPr>
        <w:t xml:space="preserve"> or others.  </w:t>
      </w:r>
      <w:r w:rsidR="008D07D2" w:rsidRPr="006B430E">
        <w:rPr>
          <w:rFonts w:ascii="Georgia" w:hAnsi="Georgia"/>
        </w:rPr>
        <w:t xml:space="preserve">This teaching by Jesus comes in a series of reversals – </w:t>
      </w:r>
      <w:r w:rsidR="00EB24A3" w:rsidRPr="006B430E">
        <w:rPr>
          <w:rFonts w:ascii="Georgia" w:hAnsi="Georgia"/>
        </w:rPr>
        <w:t xml:space="preserve">the </w:t>
      </w:r>
      <w:r w:rsidR="00DE538A" w:rsidRPr="006B430E">
        <w:rPr>
          <w:rFonts w:ascii="Georgia" w:hAnsi="Georgia"/>
        </w:rPr>
        <w:t>meek</w:t>
      </w:r>
      <w:r w:rsidR="00EB24A3" w:rsidRPr="006B430E">
        <w:rPr>
          <w:rFonts w:ascii="Georgia" w:hAnsi="Georgia"/>
        </w:rPr>
        <w:t xml:space="preserve"> will inherit the earth, </w:t>
      </w:r>
      <w:r w:rsidR="008D07D2" w:rsidRPr="006B430E">
        <w:rPr>
          <w:rFonts w:ascii="Georgia" w:hAnsi="Georgia"/>
        </w:rPr>
        <w:t>the first will be last and the last will be first</w:t>
      </w:r>
      <w:r w:rsidR="00EB24A3" w:rsidRPr="006B430E">
        <w:rPr>
          <w:rFonts w:ascii="Georgia" w:hAnsi="Georgia"/>
        </w:rPr>
        <w:t xml:space="preserve">, and soon the very big one:  the long-awaited Messiah will not show up in military triumph but </w:t>
      </w:r>
      <w:r w:rsidR="00DE538A" w:rsidRPr="006B430E">
        <w:rPr>
          <w:rFonts w:ascii="Georgia" w:hAnsi="Georgia"/>
        </w:rPr>
        <w:t xml:space="preserve">will </w:t>
      </w:r>
      <w:r w:rsidR="00EB24A3" w:rsidRPr="006B430E">
        <w:rPr>
          <w:rFonts w:ascii="Georgia" w:hAnsi="Georgia"/>
        </w:rPr>
        <w:t>redeem the world by being executed as a common criminal</w:t>
      </w:r>
      <w:r w:rsidR="008D07D2" w:rsidRPr="006B430E">
        <w:rPr>
          <w:rFonts w:ascii="Georgia" w:hAnsi="Georgia"/>
        </w:rPr>
        <w:t>.</w:t>
      </w:r>
      <w:r w:rsidR="00EB24A3" w:rsidRPr="006B430E">
        <w:rPr>
          <w:rFonts w:ascii="Georgia" w:hAnsi="Georgia"/>
        </w:rPr>
        <w:t xml:space="preserve">  Jesus’ time on earth is coming to an end, and he is trying to teach them how to be a very different community from every other </w:t>
      </w:r>
      <w:r w:rsidR="00DA628C" w:rsidRPr="006B430E">
        <w:rPr>
          <w:rFonts w:ascii="Georgia" w:hAnsi="Georgia"/>
        </w:rPr>
        <w:t xml:space="preserve">one </w:t>
      </w:r>
      <w:r w:rsidR="00EB24A3" w:rsidRPr="006B430E">
        <w:rPr>
          <w:rFonts w:ascii="Georgia" w:hAnsi="Georgia"/>
        </w:rPr>
        <w:t>on earth.</w:t>
      </w:r>
    </w:p>
    <w:p w14:paraId="3C9C3064" w14:textId="34BAF528" w:rsidR="00EB24A3" w:rsidRPr="006B430E" w:rsidRDefault="00EB24A3" w:rsidP="00D25B2D">
      <w:pPr>
        <w:spacing w:line="360" w:lineRule="auto"/>
        <w:rPr>
          <w:rFonts w:ascii="Georgia" w:hAnsi="Georgia"/>
        </w:rPr>
      </w:pPr>
      <w:r w:rsidRPr="006B430E">
        <w:rPr>
          <w:rFonts w:ascii="Georgia" w:hAnsi="Georgia"/>
        </w:rPr>
        <w:tab/>
        <w:t xml:space="preserve">The same is true in our reading from the Book of Exodus.  God has lured the Hebrew people away from their Egyptian overlords, the only example they had </w:t>
      </w:r>
      <w:r w:rsidR="00ED0240" w:rsidRPr="006B430E">
        <w:rPr>
          <w:rFonts w:ascii="Georgia" w:hAnsi="Georgia"/>
        </w:rPr>
        <w:t xml:space="preserve">had </w:t>
      </w:r>
      <w:r w:rsidRPr="006B430E">
        <w:rPr>
          <w:rFonts w:ascii="Georgia" w:hAnsi="Georgia"/>
        </w:rPr>
        <w:t xml:space="preserve">of community ethics.  </w:t>
      </w:r>
      <w:r w:rsidR="007024F3" w:rsidRPr="006B430E">
        <w:rPr>
          <w:rFonts w:ascii="Georgia" w:hAnsi="Georgia"/>
        </w:rPr>
        <w:t xml:space="preserve">In the wilderness, </w:t>
      </w:r>
      <w:r w:rsidRPr="006B430E">
        <w:rPr>
          <w:rFonts w:ascii="Georgia" w:hAnsi="Georgia"/>
        </w:rPr>
        <w:t xml:space="preserve">God works to create a very different people out of them – people who will trust God limitlessly and exclusively to supply what they really need, </w:t>
      </w:r>
      <w:r w:rsidR="00B17509" w:rsidRPr="006B430E">
        <w:rPr>
          <w:rFonts w:ascii="Georgia" w:hAnsi="Georgia"/>
        </w:rPr>
        <w:t xml:space="preserve">people who can discern what they really need from what they want, </w:t>
      </w:r>
      <w:r w:rsidRPr="006B430E">
        <w:rPr>
          <w:rFonts w:ascii="Georgia" w:hAnsi="Georgia"/>
        </w:rPr>
        <w:t xml:space="preserve">people who will share with one another, who will keep the Sabbath as their guide for staying oriented to the whole of God’s law, and </w:t>
      </w:r>
      <w:r w:rsidR="00EE15DA" w:rsidRPr="006B430E">
        <w:rPr>
          <w:rFonts w:ascii="Georgia" w:hAnsi="Georgia"/>
        </w:rPr>
        <w:t>so</w:t>
      </w:r>
      <w:r w:rsidRPr="006B430E">
        <w:rPr>
          <w:rFonts w:ascii="Georgia" w:hAnsi="Georgia"/>
        </w:rPr>
        <w:t xml:space="preserve"> be strengthened to live by different values than the world around them.  Let’s ask ourselves today about </w:t>
      </w:r>
      <w:r w:rsidR="00EE15DA" w:rsidRPr="006B430E">
        <w:rPr>
          <w:rFonts w:ascii="Georgia" w:hAnsi="Georgia"/>
        </w:rPr>
        <w:t xml:space="preserve">how Jesus’ parable can helpfully interrogate us about what we value, and how that needs to change.  </w:t>
      </w:r>
      <w:r w:rsidR="00EE15DA" w:rsidRPr="006B430E">
        <w:rPr>
          <w:rFonts w:ascii="Georgia" w:hAnsi="Georgia"/>
          <w:i/>
          <w:iCs/>
        </w:rPr>
        <w:t>Why</w:t>
      </w:r>
      <w:r w:rsidR="00EE15DA" w:rsidRPr="006B430E">
        <w:rPr>
          <w:rFonts w:ascii="Georgia" w:hAnsi="Georgia"/>
        </w:rPr>
        <w:t xml:space="preserve"> do we want to have more than others?  </w:t>
      </w:r>
      <w:r w:rsidR="00EE15DA" w:rsidRPr="006B430E">
        <w:rPr>
          <w:rFonts w:ascii="Georgia" w:hAnsi="Georgia"/>
          <w:i/>
          <w:iCs/>
        </w:rPr>
        <w:t>Why</w:t>
      </w:r>
      <w:r w:rsidR="00EE15DA" w:rsidRPr="006B430E">
        <w:rPr>
          <w:rFonts w:ascii="Georgia" w:hAnsi="Georgia"/>
        </w:rPr>
        <w:t xml:space="preserve"> do we make comparisons?  Where does our envy come from?  Why can’t we simply rejoice when we see others receiving rewards, rather than stop to ask if they </w:t>
      </w:r>
      <w:r w:rsidR="00DE538A" w:rsidRPr="006B430E">
        <w:rPr>
          <w:rFonts w:ascii="Georgia" w:hAnsi="Georgia"/>
        </w:rPr>
        <w:t xml:space="preserve">truly </w:t>
      </w:r>
      <w:r w:rsidR="00EE15DA" w:rsidRPr="006B430E">
        <w:rPr>
          <w:rFonts w:ascii="Georgia" w:hAnsi="Georgia"/>
        </w:rPr>
        <w:t xml:space="preserve">deserve them.  Why do we think we </w:t>
      </w:r>
      <w:r w:rsidR="00B17509" w:rsidRPr="006B430E">
        <w:rPr>
          <w:rFonts w:ascii="Georgia" w:hAnsi="Georgia"/>
        </w:rPr>
        <w:t xml:space="preserve">should </w:t>
      </w:r>
      <w:r w:rsidR="00EE15DA" w:rsidRPr="006B430E">
        <w:rPr>
          <w:rFonts w:ascii="Georgia" w:hAnsi="Georgia"/>
        </w:rPr>
        <w:t>have a say in what others have?  Why aren’t we content?  And why are we NOT concerned, rather, when we see that others do not have enough and are suffering?</w:t>
      </w:r>
    </w:p>
    <w:p w14:paraId="03C3F114" w14:textId="7AFF442B" w:rsidR="00A156AE" w:rsidRPr="006B430E" w:rsidRDefault="007024F3" w:rsidP="00150756">
      <w:pPr>
        <w:spacing w:line="360" w:lineRule="auto"/>
        <w:rPr>
          <w:rFonts w:ascii="Georgia" w:hAnsi="Georgia"/>
        </w:rPr>
      </w:pPr>
      <w:r w:rsidRPr="006B430E">
        <w:rPr>
          <w:rFonts w:ascii="Georgia" w:hAnsi="Georgia"/>
        </w:rPr>
        <w:tab/>
        <w:t xml:space="preserve">The great point of Jesus’ parable is that God’s grace blows away all our ideas of fairness – blows them out of the water.  Grace is miracle, is gift, is never earned or deserved.  It’s not about our worthiness but rather the mercy and love of God.  There’s no tit for tat, just grace upon grace.  If we let go of our persistent search for God’s motive for loving unrighteous people and used all that energy </w:t>
      </w:r>
      <w:r w:rsidRPr="006B430E">
        <w:rPr>
          <w:rFonts w:ascii="Georgia" w:hAnsi="Georgia"/>
          <w:i/>
          <w:iCs/>
        </w:rPr>
        <w:t>just to love them ourselves</w:t>
      </w:r>
      <w:r w:rsidRPr="006B430E">
        <w:rPr>
          <w:rFonts w:ascii="Georgia" w:hAnsi="Georgia"/>
        </w:rPr>
        <w:t xml:space="preserve">, imagine how we COULD become a community of very different ethics to those around us.  And what daily grace for us in that we are not obligated to prove our worthiness to God or others.  There is a seat with our name on it at the banquet table, not because we earned it but because there is more love in God than sin in us.  </w:t>
      </w:r>
      <w:r w:rsidR="000409BE" w:rsidRPr="006B430E">
        <w:rPr>
          <w:rFonts w:ascii="Georgia" w:hAnsi="Georgia"/>
        </w:rPr>
        <w:t xml:space="preserve">That we are invited to </w:t>
      </w:r>
      <w:r w:rsidR="000409BE" w:rsidRPr="006B430E">
        <w:rPr>
          <w:rFonts w:ascii="Georgia" w:hAnsi="Georgia"/>
        </w:rPr>
        <w:lastRenderedPageBreak/>
        <w:t xml:space="preserve">work with and for God is blessing in itself – to be part of Christ’s story, to be laborers in the vineyard AT ALL, no matter what time of life we showed up.  </w:t>
      </w:r>
      <w:r w:rsidR="000409BE" w:rsidRPr="006B430E">
        <w:rPr>
          <w:rFonts w:ascii="Georgia" w:hAnsi="Georgia"/>
        </w:rPr>
        <w:t xml:space="preserve">It’s never too late!  Even after </w:t>
      </w:r>
      <w:r w:rsidR="00DE538A" w:rsidRPr="006B430E">
        <w:rPr>
          <w:rFonts w:ascii="Georgia" w:hAnsi="Georgia"/>
        </w:rPr>
        <w:t>our</w:t>
      </w:r>
      <w:r w:rsidR="000409BE" w:rsidRPr="006B430E">
        <w:rPr>
          <w:rFonts w:ascii="Georgia" w:hAnsi="Georgia"/>
        </w:rPr>
        <w:t xml:space="preserve"> worst failings and failures.  </w:t>
      </w:r>
      <w:r w:rsidR="000409BE" w:rsidRPr="006B430E">
        <w:rPr>
          <w:rFonts w:ascii="Georgia" w:hAnsi="Georgia"/>
        </w:rPr>
        <w:t xml:space="preserve">All we need do is just </w:t>
      </w:r>
      <w:r w:rsidR="000409BE" w:rsidRPr="006B430E">
        <w:rPr>
          <w:rFonts w:ascii="Georgia" w:hAnsi="Georgia"/>
        </w:rPr>
        <w:t xml:space="preserve">accept the grace that’s offered.  When </w:t>
      </w:r>
      <w:r w:rsidR="000409BE" w:rsidRPr="006B430E">
        <w:rPr>
          <w:rFonts w:ascii="Georgia" w:hAnsi="Georgia"/>
        </w:rPr>
        <w:t>we</w:t>
      </w:r>
      <w:r w:rsidR="000409BE" w:rsidRPr="006B430E">
        <w:rPr>
          <w:rFonts w:ascii="Georgia" w:hAnsi="Georgia"/>
        </w:rPr>
        <w:t xml:space="preserve"> live this way, all earthly comparisons start to look meaningless.</w:t>
      </w:r>
      <w:r w:rsidR="000409BE" w:rsidRPr="006B430E">
        <w:rPr>
          <w:rFonts w:ascii="Georgia" w:hAnsi="Georgia"/>
        </w:rPr>
        <w:t xml:space="preserve">  They drop away, envy replaced with gratitude, jealousy with rejoicing.  When good things happen to other people our only response can be, “</w:t>
      </w:r>
      <w:r w:rsidR="00DA628C" w:rsidRPr="006B430E">
        <w:rPr>
          <w:rFonts w:ascii="Georgia" w:hAnsi="Georgia"/>
        </w:rPr>
        <w:t xml:space="preserve">Well, </w:t>
      </w:r>
      <w:r w:rsidR="000409BE" w:rsidRPr="006B430E">
        <w:rPr>
          <w:rFonts w:ascii="Georgia" w:hAnsi="Georgia"/>
        </w:rPr>
        <w:t>Praise God!”  Amen.</w:t>
      </w:r>
    </w:p>
    <w:sectPr w:rsidR="00A156AE" w:rsidRPr="006B430E">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6FB324" w14:textId="77777777" w:rsidR="003D491A" w:rsidRDefault="003D491A" w:rsidP="00D25B2D">
      <w:pPr>
        <w:spacing w:after="0" w:line="240" w:lineRule="auto"/>
      </w:pPr>
      <w:r>
        <w:separator/>
      </w:r>
    </w:p>
  </w:endnote>
  <w:endnote w:type="continuationSeparator" w:id="0">
    <w:p w14:paraId="6223EB6D" w14:textId="77777777" w:rsidR="003D491A" w:rsidRDefault="003D491A" w:rsidP="00D25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18045541"/>
      <w:docPartObj>
        <w:docPartGallery w:val="Page Numbers (Bottom of Page)"/>
        <w:docPartUnique/>
      </w:docPartObj>
    </w:sdtPr>
    <w:sdtContent>
      <w:p w14:paraId="666DB7AE" w14:textId="37D6A768" w:rsidR="00D25B2D" w:rsidRDefault="00D25B2D" w:rsidP="00A72D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3E4AA80" w14:textId="77777777" w:rsidR="00D25B2D" w:rsidRDefault="00D25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96981913"/>
      <w:docPartObj>
        <w:docPartGallery w:val="Page Numbers (Bottom of Page)"/>
        <w:docPartUnique/>
      </w:docPartObj>
    </w:sdtPr>
    <w:sdtContent>
      <w:p w14:paraId="3AA36DB1" w14:textId="13B05CF9" w:rsidR="00D25B2D" w:rsidRDefault="00D25B2D" w:rsidP="00A72D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F69449" w14:textId="77777777" w:rsidR="00D25B2D" w:rsidRDefault="00D25B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9E3A8A" w14:textId="77777777" w:rsidR="003D491A" w:rsidRDefault="003D491A" w:rsidP="00D25B2D">
      <w:pPr>
        <w:spacing w:after="0" w:line="240" w:lineRule="auto"/>
      </w:pPr>
      <w:r>
        <w:separator/>
      </w:r>
    </w:p>
  </w:footnote>
  <w:footnote w:type="continuationSeparator" w:id="0">
    <w:p w14:paraId="7D91ECFB" w14:textId="77777777" w:rsidR="003D491A" w:rsidRDefault="003D491A" w:rsidP="00D25B2D">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6AE"/>
    <w:rsid w:val="000409BE"/>
    <w:rsid w:val="00106E8C"/>
    <w:rsid w:val="00121B31"/>
    <w:rsid w:val="00150756"/>
    <w:rsid w:val="00175115"/>
    <w:rsid w:val="001940AA"/>
    <w:rsid w:val="001B60C6"/>
    <w:rsid w:val="001F1057"/>
    <w:rsid w:val="00232703"/>
    <w:rsid w:val="002D6519"/>
    <w:rsid w:val="00304CC0"/>
    <w:rsid w:val="0033486A"/>
    <w:rsid w:val="003D491A"/>
    <w:rsid w:val="004063F1"/>
    <w:rsid w:val="00441B26"/>
    <w:rsid w:val="00483341"/>
    <w:rsid w:val="004931B5"/>
    <w:rsid w:val="005E4E95"/>
    <w:rsid w:val="005E542C"/>
    <w:rsid w:val="00600CF1"/>
    <w:rsid w:val="006B430E"/>
    <w:rsid w:val="006F385E"/>
    <w:rsid w:val="007024F3"/>
    <w:rsid w:val="00752158"/>
    <w:rsid w:val="00757B83"/>
    <w:rsid w:val="00841709"/>
    <w:rsid w:val="008D07D2"/>
    <w:rsid w:val="008E759A"/>
    <w:rsid w:val="009C2BE5"/>
    <w:rsid w:val="00A156AE"/>
    <w:rsid w:val="00A170E9"/>
    <w:rsid w:val="00A73770"/>
    <w:rsid w:val="00B05DD5"/>
    <w:rsid w:val="00B17509"/>
    <w:rsid w:val="00D25B2D"/>
    <w:rsid w:val="00D54ECC"/>
    <w:rsid w:val="00DA628C"/>
    <w:rsid w:val="00DE0BB5"/>
    <w:rsid w:val="00DE538A"/>
    <w:rsid w:val="00E36316"/>
    <w:rsid w:val="00EB24A3"/>
    <w:rsid w:val="00ED0240"/>
    <w:rsid w:val="00EE15DA"/>
    <w:rsid w:val="00EF326F"/>
    <w:rsid w:val="00F404E8"/>
    <w:rsid w:val="00F54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A8B012"/>
  <w15:chartTrackingRefBased/>
  <w15:docId w15:val="{28AEF16D-751C-BD4B-9C10-5F5E336F9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6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6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6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6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6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6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6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6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6AE"/>
    <w:rPr>
      <w:rFonts w:eastAsiaTheme="majorEastAsia" w:cstheme="majorBidi"/>
      <w:color w:val="272727" w:themeColor="text1" w:themeTint="D8"/>
    </w:rPr>
  </w:style>
  <w:style w:type="paragraph" w:styleId="Title">
    <w:name w:val="Title"/>
    <w:basedOn w:val="Normal"/>
    <w:next w:val="Normal"/>
    <w:link w:val="TitleChar"/>
    <w:uiPriority w:val="10"/>
    <w:qFormat/>
    <w:rsid w:val="00A15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6AE"/>
    <w:pPr>
      <w:spacing w:before="160"/>
      <w:jc w:val="center"/>
    </w:pPr>
    <w:rPr>
      <w:i/>
      <w:iCs/>
      <w:color w:val="404040" w:themeColor="text1" w:themeTint="BF"/>
    </w:rPr>
  </w:style>
  <w:style w:type="character" w:customStyle="1" w:styleId="QuoteChar">
    <w:name w:val="Quote Char"/>
    <w:basedOn w:val="DefaultParagraphFont"/>
    <w:link w:val="Quote"/>
    <w:uiPriority w:val="29"/>
    <w:rsid w:val="00A156AE"/>
    <w:rPr>
      <w:i/>
      <w:iCs/>
      <w:color w:val="404040" w:themeColor="text1" w:themeTint="BF"/>
    </w:rPr>
  </w:style>
  <w:style w:type="paragraph" w:styleId="ListParagraph">
    <w:name w:val="List Paragraph"/>
    <w:basedOn w:val="Normal"/>
    <w:uiPriority w:val="34"/>
    <w:qFormat/>
    <w:rsid w:val="00A156AE"/>
    <w:pPr>
      <w:ind w:left="720"/>
      <w:contextualSpacing/>
    </w:pPr>
  </w:style>
  <w:style w:type="character" w:styleId="IntenseEmphasis">
    <w:name w:val="Intense Emphasis"/>
    <w:basedOn w:val="DefaultParagraphFont"/>
    <w:uiPriority w:val="21"/>
    <w:qFormat/>
    <w:rsid w:val="00A156AE"/>
    <w:rPr>
      <w:i/>
      <w:iCs/>
      <w:color w:val="0F4761" w:themeColor="accent1" w:themeShade="BF"/>
    </w:rPr>
  </w:style>
  <w:style w:type="paragraph" w:styleId="IntenseQuote">
    <w:name w:val="Intense Quote"/>
    <w:basedOn w:val="Normal"/>
    <w:next w:val="Normal"/>
    <w:link w:val="IntenseQuoteChar"/>
    <w:uiPriority w:val="30"/>
    <w:qFormat/>
    <w:rsid w:val="00A15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6AE"/>
    <w:rPr>
      <w:i/>
      <w:iCs/>
      <w:color w:val="0F4761" w:themeColor="accent1" w:themeShade="BF"/>
    </w:rPr>
  </w:style>
  <w:style w:type="character" w:styleId="IntenseReference">
    <w:name w:val="Intense Reference"/>
    <w:basedOn w:val="DefaultParagraphFont"/>
    <w:uiPriority w:val="32"/>
    <w:qFormat/>
    <w:rsid w:val="00A156AE"/>
    <w:rPr>
      <w:b/>
      <w:bCs/>
      <w:smallCaps/>
      <w:color w:val="0F4761" w:themeColor="accent1" w:themeShade="BF"/>
      <w:spacing w:val="5"/>
    </w:rPr>
  </w:style>
  <w:style w:type="paragraph" w:styleId="Footer">
    <w:name w:val="footer"/>
    <w:basedOn w:val="Normal"/>
    <w:link w:val="FooterChar"/>
    <w:uiPriority w:val="99"/>
    <w:unhideWhenUsed/>
    <w:rsid w:val="00D25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B2D"/>
  </w:style>
  <w:style w:type="character" w:styleId="PageNumber">
    <w:name w:val="page number"/>
    <w:basedOn w:val="DefaultParagraphFont"/>
    <w:uiPriority w:val="99"/>
    <w:semiHidden/>
    <w:unhideWhenUsed/>
    <w:rsid w:val="00D25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415</TotalTime>
  <Pages>4</Pages>
  <Words>1143</Words>
  <Characters>6518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L. Boden</dc:creator>
  <cp:keywords/>
  <dc:description/>
  <cp:lastModifiedBy>Alison L. Boden</cp:lastModifiedBy>
  <cp:revision>25</cp:revision>
  <cp:lastPrinted>2026-09-20T12:54:00Z</cp:lastPrinted>
  <dcterms:created xsi:type="dcterms:W3CDTF">2026-09-14T16:48:00Z</dcterms:created>
  <dcterms:modified xsi:type="dcterms:W3CDTF">2026-09-21T16:15:00Z</dcterms:modified>
</cp:coreProperties>
</file>