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E8601C" w14:textId="438AFB8D" w:rsidR="00C828BB" w:rsidRPr="000347D6" w:rsidRDefault="00C828BB" w:rsidP="00684893">
      <w:pPr>
        <w:rPr>
          <w:rFonts w:ascii="Georgia" w:hAnsi="Georgia"/>
        </w:rPr>
      </w:pPr>
      <w:r w:rsidRPr="000347D6">
        <w:rPr>
          <w:rFonts w:ascii="Georgia" w:hAnsi="Georgia"/>
        </w:rPr>
        <w:t>Alison Boden</w:t>
      </w:r>
    </w:p>
    <w:p w14:paraId="6831AF57" w14:textId="44463510" w:rsidR="00C828BB" w:rsidRPr="000347D6" w:rsidRDefault="00C828BB" w:rsidP="00684893">
      <w:pPr>
        <w:rPr>
          <w:rFonts w:ascii="Georgia" w:hAnsi="Georgia"/>
        </w:rPr>
      </w:pPr>
      <w:r w:rsidRPr="000347D6">
        <w:rPr>
          <w:rFonts w:ascii="Georgia" w:hAnsi="Georgia"/>
        </w:rPr>
        <w:t>First Congregational Church of Blue Hill</w:t>
      </w:r>
    </w:p>
    <w:p w14:paraId="2FE285FA" w14:textId="20BE88E5" w:rsidR="00C828BB" w:rsidRPr="000347D6" w:rsidRDefault="00C828BB" w:rsidP="00684893">
      <w:pPr>
        <w:rPr>
          <w:rFonts w:ascii="Georgia" w:hAnsi="Georgia"/>
        </w:rPr>
      </w:pPr>
      <w:r w:rsidRPr="000347D6">
        <w:rPr>
          <w:rFonts w:ascii="Georgia" w:hAnsi="Georgia"/>
        </w:rPr>
        <w:t>September 13, 2026</w:t>
      </w:r>
    </w:p>
    <w:p w14:paraId="513D867A" w14:textId="12A5EDCF" w:rsidR="00C828BB" w:rsidRPr="000347D6" w:rsidRDefault="00C828BB" w:rsidP="00684893">
      <w:pPr>
        <w:rPr>
          <w:rFonts w:ascii="Georgia" w:hAnsi="Georgia"/>
        </w:rPr>
      </w:pPr>
      <w:r w:rsidRPr="000347D6">
        <w:rPr>
          <w:rFonts w:ascii="Georgia" w:hAnsi="Georgia"/>
        </w:rPr>
        <w:t>Romans 14:1-12, Matthew 18:21-35</w:t>
      </w:r>
    </w:p>
    <w:p w14:paraId="629A3E0A" w14:textId="77777777" w:rsidR="001126C8" w:rsidRPr="000347D6" w:rsidRDefault="001126C8" w:rsidP="00684893">
      <w:pPr>
        <w:rPr>
          <w:rFonts w:ascii="Georgia" w:hAnsi="Georgia"/>
        </w:rPr>
      </w:pPr>
    </w:p>
    <w:p w14:paraId="3F644C3D" w14:textId="77777777" w:rsidR="001F7D48" w:rsidRPr="000347D6" w:rsidRDefault="001F7D48" w:rsidP="00684893">
      <w:pPr>
        <w:rPr>
          <w:rFonts w:ascii="Georgia" w:hAnsi="Georgia"/>
        </w:rPr>
      </w:pPr>
    </w:p>
    <w:p w14:paraId="3B604642" w14:textId="2523DC96" w:rsidR="001F7D48" w:rsidRPr="000347D6" w:rsidRDefault="001F7D48" w:rsidP="005408FB">
      <w:pPr>
        <w:jc w:val="center"/>
        <w:rPr>
          <w:rFonts w:ascii="Georgia" w:hAnsi="Georgia"/>
          <w:i/>
          <w:iCs/>
        </w:rPr>
      </w:pPr>
      <w:r w:rsidRPr="000347D6">
        <w:rPr>
          <w:rFonts w:ascii="Georgia" w:hAnsi="Georgia"/>
          <w:i/>
          <w:iCs/>
        </w:rPr>
        <w:t>Regifting</w:t>
      </w:r>
    </w:p>
    <w:p w14:paraId="369CAC62" w14:textId="77777777" w:rsidR="005408FB" w:rsidRPr="000347D6" w:rsidRDefault="005408FB" w:rsidP="00684893">
      <w:pPr>
        <w:rPr>
          <w:rFonts w:ascii="Georgia" w:hAnsi="Georgia"/>
        </w:rPr>
      </w:pPr>
    </w:p>
    <w:p w14:paraId="3189D161" w14:textId="77777777" w:rsidR="00FE2D28" w:rsidRPr="000347D6" w:rsidRDefault="00FE2D28" w:rsidP="00684893">
      <w:pPr>
        <w:rPr>
          <w:rFonts w:ascii="Georgia" w:hAnsi="Georgia"/>
        </w:rPr>
      </w:pPr>
    </w:p>
    <w:p w14:paraId="18CB89F1" w14:textId="7150BD9B" w:rsidR="00684893" w:rsidRPr="000347D6" w:rsidRDefault="005408FB" w:rsidP="005408FB">
      <w:pPr>
        <w:spacing w:line="360" w:lineRule="auto"/>
        <w:rPr>
          <w:rFonts w:ascii="Georgia" w:hAnsi="Georgia"/>
        </w:rPr>
      </w:pPr>
      <w:r w:rsidRPr="000347D6">
        <w:rPr>
          <w:rFonts w:ascii="Georgia" w:hAnsi="Georgia"/>
        </w:rPr>
        <w:tab/>
        <w:t xml:space="preserve">A few years </w:t>
      </w:r>
      <w:proofErr w:type="gramStart"/>
      <w:r w:rsidRPr="000347D6">
        <w:rPr>
          <w:rFonts w:ascii="Georgia" w:hAnsi="Georgia"/>
        </w:rPr>
        <w:t>ago</w:t>
      </w:r>
      <w:proofErr w:type="gramEnd"/>
      <w:r w:rsidRPr="000347D6">
        <w:rPr>
          <w:rFonts w:ascii="Georgia" w:hAnsi="Georgia"/>
        </w:rPr>
        <w:t xml:space="preserve"> I was given a gift by a friend who is a pastor in Minneapolis.  It was a </w:t>
      </w:r>
      <w:proofErr w:type="gramStart"/>
      <w:r w:rsidRPr="000347D6">
        <w:rPr>
          <w:rFonts w:ascii="Georgia" w:hAnsi="Georgia"/>
        </w:rPr>
        <w:t>pretty little</w:t>
      </w:r>
      <w:proofErr w:type="gramEnd"/>
      <w:r w:rsidRPr="000347D6">
        <w:rPr>
          <w:rFonts w:ascii="Georgia" w:hAnsi="Georgia"/>
        </w:rPr>
        <w:t xml:space="preserve"> ceramic bowl.  He told me that he was regifting it to me – a friend had given it to him a while ago, he had enjoyed it, and now he was passing it on.  He explained that the Native American community around where he lived had a tradition of gift-giving, but of not holding on to the gifts indefinitely.  They were to be only a temporary possession, and then it was time to regift, so that someone else could enjoy it for a while.  I put that little bowl on my kitchen counter.  It made me smile to look at it.  And after a couple of months</w:t>
      </w:r>
      <w:r w:rsidR="00D32CE8" w:rsidRPr="000347D6">
        <w:rPr>
          <w:rFonts w:ascii="Georgia" w:hAnsi="Georgia"/>
        </w:rPr>
        <w:t>,</w:t>
      </w:r>
      <w:r w:rsidRPr="000347D6">
        <w:rPr>
          <w:rFonts w:ascii="Georgia" w:hAnsi="Georgia"/>
        </w:rPr>
        <w:t xml:space="preserve"> I thought of a person for whom it would be a most appropriate gift, and I gave it to her, telling her about the </w:t>
      </w:r>
      <w:proofErr w:type="gramStart"/>
      <w:r w:rsidRPr="000347D6">
        <w:rPr>
          <w:rFonts w:ascii="Georgia" w:hAnsi="Georgia"/>
        </w:rPr>
        <w:t>particular custom</w:t>
      </w:r>
      <w:proofErr w:type="gramEnd"/>
      <w:r w:rsidRPr="000347D6">
        <w:rPr>
          <w:rFonts w:ascii="Georgia" w:hAnsi="Georgia"/>
        </w:rPr>
        <w:t xml:space="preserve"> of regifting by which the bowl had once come to me.  I trust that the bowl has now been regifted multiple times.  As we reflect together this morning on Jesus’ teachings about forgiveness and mercy, let’s do so through the lens of regifting.  That is Jesus’ point, his instruction – we have received endless mercy and forgiveness from our God; we are to be pass-throughs for that.  We are </w:t>
      </w:r>
      <w:r w:rsidR="00173036" w:rsidRPr="000347D6">
        <w:rPr>
          <w:rFonts w:ascii="Georgia" w:hAnsi="Georgia"/>
        </w:rPr>
        <w:t xml:space="preserve">therefore </w:t>
      </w:r>
      <w:r w:rsidRPr="000347D6">
        <w:rPr>
          <w:rFonts w:ascii="Georgia" w:hAnsi="Georgia"/>
        </w:rPr>
        <w:t xml:space="preserve">to practice mercy and forgiveness ourselves.  We are to </w:t>
      </w:r>
      <w:r w:rsidR="00173036" w:rsidRPr="000347D6">
        <w:rPr>
          <w:rFonts w:ascii="Georgia" w:hAnsi="Georgia"/>
        </w:rPr>
        <w:t xml:space="preserve">regift the mercy and forgiveness; we are to </w:t>
      </w:r>
      <w:r w:rsidRPr="000347D6">
        <w:rPr>
          <w:rFonts w:ascii="Georgia" w:hAnsi="Georgia"/>
        </w:rPr>
        <w:t>pass it on.</w:t>
      </w:r>
    </w:p>
    <w:p w14:paraId="271EB484" w14:textId="0ABFBA31" w:rsidR="00105A03" w:rsidRPr="000347D6" w:rsidRDefault="00105A03" w:rsidP="005408FB">
      <w:pPr>
        <w:spacing w:line="360" w:lineRule="auto"/>
        <w:rPr>
          <w:rFonts w:ascii="Georgia" w:hAnsi="Georgia"/>
        </w:rPr>
      </w:pPr>
      <w:r w:rsidRPr="000347D6">
        <w:rPr>
          <w:rFonts w:ascii="Georgia" w:hAnsi="Georgia"/>
        </w:rPr>
        <w:tab/>
        <w:t xml:space="preserve">That is not what Peter is thinking when he asks Jesus, “how often should </w:t>
      </w:r>
      <w:r w:rsidR="00F14AEF" w:rsidRPr="000347D6">
        <w:rPr>
          <w:rFonts w:ascii="Georgia" w:hAnsi="Georgia"/>
        </w:rPr>
        <w:t>we</w:t>
      </w:r>
      <w:r w:rsidRPr="000347D6">
        <w:rPr>
          <w:rFonts w:ascii="Georgia" w:hAnsi="Georgia"/>
        </w:rPr>
        <w:t xml:space="preserve"> forgive?”  He is remembering what the rabbis then taught, which is to forgive up to three times a repeated, particular sin from a</w:t>
      </w:r>
      <w:r w:rsidR="00F14AEF" w:rsidRPr="000347D6">
        <w:rPr>
          <w:rFonts w:ascii="Georgia" w:hAnsi="Georgia"/>
        </w:rPr>
        <w:t>n individual</w:t>
      </w:r>
      <w:r w:rsidRPr="000347D6">
        <w:rPr>
          <w:rFonts w:ascii="Georgia" w:hAnsi="Georgia"/>
        </w:rPr>
        <w:t xml:space="preserve"> person.  Peter suggests that Jesus, who has been teaching extensively about practicing mercy, might say that we should forgive</w:t>
      </w:r>
      <w:r w:rsidR="00F14AEF" w:rsidRPr="000347D6">
        <w:rPr>
          <w:rFonts w:ascii="Georgia" w:hAnsi="Georgia"/>
        </w:rPr>
        <w:t>, say,</w:t>
      </w:r>
      <w:r w:rsidRPr="000347D6">
        <w:rPr>
          <w:rFonts w:ascii="Georgia" w:hAnsi="Georgia"/>
        </w:rPr>
        <w:t xml:space="preserve"> seven times.  Jesus’ reply is that we should forgive infinitely.  </w:t>
      </w:r>
      <w:r w:rsidRPr="000347D6">
        <w:rPr>
          <w:rFonts w:ascii="Georgia" w:hAnsi="Georgia"/>
        </w:rPr>
        <w:t xml:space="preserve">No scorekeeping.  No ledger.  </w:t>
      </w:r>
      <w:r w:rsidRPr="000347D6">
        <w:rPr>
          <w:rFonts w:ascii="Georgia" w:hAnsi="Georgia"/>
        </w:rPr>
        <w:t xml:space="preserve">Don’t count.  </w:t>
      </w:r>
      <w:r w:rsidRPr="000347D6">
        <w:rPr>
          <w:rFonts w:ascii="Georgia" w:hAnsi="Georgia"/>
        </w:rPr>
        <w:t>Forgiveness</w:t>
      </w:r>
      <w:r w:rsidRPr="000347D6">
        <w:rPr>
          <w:rFonts w:ascii="Georgia" w:hAnsi="Georgia"/>
        </w:rPr>
        <w:t xml:space="preserve"> and </w:t>
      </w:r>
      <w:r w:rsidRPr="000347D6">
        <w:rPr>
          <w:rFonts w:ascii="Georgia" w:hAnsi="Georgia"/>
        </w:rPr>
        <w:t>mercy should</w:t>
      </w:r>
      <w:r w:rsidRPr="000347D6">
        <w:rPr>
          <w:rFonts w:ascii="Georgia" w:hAnsi="Georgia"/>
        </w:rPr>
        <w:t xml:space="preserve"> come from</w:t>
      </w:r>
      <w:r w:rsidRPr="000347D6">
        <w:rPr>
          <w:rFonts w:ascii="Georgia" w:hAnsi="Georgia"/>
        </w:rPr>
        <w:t xml:space="preserve"> a bottomless reservoir of grace.</w:t>
      </w:r>
      <w:r w:rsidR="004D721E" w:rsidRPr="000347D6">
        <w:rPr>
          <w:rFonts w:ascii="Georgia" w:hAnsi="Georgia"/>
        </w:rPr>
        <w:t xml:space="preserve">  </w:t>
      </w:r>
      <w:r w:rsidRPr="000347D6">
        <w:rPr>
          <w:rFonts w:ascii="Georgia" w:hAnsi="Georgia"/>
        </w:rPr>
        <w:t>Peter is thinking of such situations from the perspective of the offended person</w:t>
      </w:r>
      <w:r w:rsidR="004D721E" w:rsidRPr="000347D6">
        <w:rPr>
          <w:rFonts w:ascii="Georgia" w:hAnsi="Georgia"/>
        </w:rPr>
        <w:t xml:space="preserve"> – most of us naturally do.  We identify with the one who has been wronged when we consider question</w:t>
      </w:r>
      <w:r w:rsidR="007D3468" w:rsidRPr="000347D6">
        <w:rPr>
          <w:rFonts w:ascii="Georgia" w:hAnsi="Georgia"/>
        </w:rPr>
        <w:t>s</w:t>
      </w:r>
      <w:r w:rsidR="004D721E" w:rsidRPr="000347D6">
        <w:rPr>
          <w:rFonts w:ascii="Georgia" w:hAnsi="Georgia"/>
        </w:rPr>
        <w:t xml:space="preserve"> of forgiveness.  But Jesus turns that scenario around on Peter to say, “You</w:t>
      </w:r>
      <w:r w:rsidR="006604EB" w:rsidRPr="000347D6">
        <w:rPr>
          <w:rFonts w:ascii="Georgia" w:hAnsi="Georgia"/>
        </w:rPr>
        <w:t>, sinner,</w:t>
      </w:r>
      <w:r w:rsidR="004D721E" w:rsidRPr="000347D6">
        <w:rPr>
          <w:rFonts w:ascii="Georgia" w:hAnsi="Georgia"/>
        </w:rPr>
        <w:t xml:space="preserve"> have already been forgiven endles</w:t>
      </w:r>
      <w:r w:rsidR="00F14AEF" w:rsidRPr="000347D6">
        <w:rPr>
          <w:rFonts w:ascii="Georgia" w:hAnsi="Georgia"/>
        </w:rPr>
        <w:t>s times</w:t>
      </w:r>
      <w:r w:rsidR="004D721E" w:rsidRPr="000347D6">
        <w:rPr>
          <w:rFonts w:ascii="Georgia" w:hAnsi="Georgia"/>
        </w:rPr>
        <w:t xml:space="preserve">, you have received mercy unlimited, who are you not to do the same?”  The king in his parable </w:t>
      </w:r>
      <w:r w:rsidR="004D721E" w:rsidRPr="000347D6">
        <w:rPr>
          <w:rFonts w:ascii="Georgia" w:hAnsi="Georgia"/>
        </w:rPr>
        <w:lastRenderedPageBreak/>
        <w:t xml:space="preserve">clearly represents God, who approaches a person who owes a gargantuan amount of money – billions of dollars today – and forgives the debt.  When that forgiven person turns around and is without mercy for someone who owes him relatively little, the king is incensed.  Just as the first sum of money is </w:t>
      </w:r>
      <w:r w:rsidR="00552B08" w:rsidRPr="000347D6">
        <w:rPr>
          <w:rFonts w:ascii="Georgia" w:hAnsi="Georgia"/>
        </w:rPr>
        <w:t xml:space="preserve">not literal – </w:t>
      </w:r>
      <w:r w:rsidR="006604EB" w:rsidRPr="000347D6">
        <w:rPr>
          <w:rFonts w:ascii="Georgia" w:hAnsi="Georgia"/>
        </w:rPr>
        <w:t xml:space="preserve">it’s </w:t>
      </w:r>
      <w:r w:rsidR="00552B08" w:rsidRPr="000347D6">
        <w:rPr>
          <w:rFonts w:ascii="Georgia" w:hAnsi="Georgia"/>
        </w:rPr>
        <w:t xml:space="preserve">a massive exaggeration for the sake of instruction – so is the warning that those who do not forgive will be tortured.  </w:t>
      </w:r>
      <w:r w:rsidR="00F14AEF" w:rsidRPr="000347D6">
        <w:rPr>
          <w:rFonts w:ascii="Georgia" w:hAnsi="Georgia"/>
        </w:rPr>
        <w:t>Mind you, t</w:t>
      </w:r>
      <w:r w:rsidR="00552B08" w:rsidRPr="000347D6">
        <w:rPr>
          <w:rFonts w:ascii="Georgia" w:hAnsi="Georgia"/>
        </w:rPr>
        <w:t xml:space="preserve">he sinner is not the one to undergo torture, but the one who </w:t>
      </w:r>
      <w:r w:rsidR="00F14AEF" w:rsidRPr="000347D6">
        <w:rPr>
          <w:rFonts w:ascii="Georgia" w:hAnsi="Georgia"/>
        </w:rPr>
        <w:t xml:space="preserve">refuses to </w:t>
      </w:r>
      <w:proofErr w:type="gramStart"/>
      <w:r w:rsidR="00F14AEF" w:rsidRPr="000347D6">
        <w:rPr>
          <w:rFonts w:ascii="Georgia" w:hAnsi="Georgia"/>
        </w:rPr>
        <w:t xml:space="preserve">regift </w:t>
      </w:r>
      <w:r w:rsidR="00552B08" w:rsidRPr="000347D6">
        <w:rPr>
          <w:rFonts w:ascii="Georgia" w:hAnsi="Georgia"/>
        </w:rPr>
        <w:t xml:space="preserve"> forgive</w:t>
      </w:r>
      <w:r w:rsidR="00F14AEF" w:rsidRPr="000347D6">
        <w:rPr>
          <w:rFonts w:ascii="Georgia" w:hAnsi="Georgia"/>
        </w:rPr>
        <w:t>ness</w:t>
      </w:r>
      <w:proofErr w:type="gramEnd"/>
      <w:r w:rsidR="00552B08" w:rsidRPr="000347D6">
        <w:rPr>
          <w:rFonts w:ascii="Georgia" w:hAnsi="Georgia"/>
        </w:rPr>
        <w:t xml:space="preserve">.  </w:t>
      </w:r>
      <w:r w:rsidR="007D3468" w:rsidRPr="000347D6">
        <w:rPr>
          <w:rFonts w:ascii="Georgia" w:hAnsi="Georgia"/>
        </w:rPr>
        <w:t xml:space="preserve">A different angle on this lesson might be that </w:t>
      </w:r>
      <w:r w:rsidR="00552B08" w:rsidRPr="000347D6">
        <w:rPr>
          <w:rFonts w:ascii="Georgia" w:hAnsi="Georgia"/>
        </w:rPr>
        <w:t xml:space="preserve">when we do not forgive, we suffer.  </w:t>
      </w:r>
      <w:r w:rsidR="00D62A59" w:rsidRPr="000347D6">
        <w:rPr>
          <w:rFonts w:ascii="Georgia" w:hAnsi="Georgia"/>
        </w:rPr>
        <w:t>I</w:t>
      </w:r>
      <w:r w:rsidR="00552B08" w:rsidRPr="000347D6">
        <w:rPr>
          <w:rFonts w:ascii="Georgia" w:hAnsi="Georgia"/>
        </w:rPr>
        <w:t>n a sermon last month</w:t>
      </w:r>
      <w:r w:rsidR="00D62A59" w:rsidRPr="000347D6">
        <w:rPr>
          <w:rFonts w:ascii="Georgia" w:hAnsi="Georgia"/>
        </w:rPr>
        <w:t xml:space="preserve"> I shared a popular quote</w:t>
      </w:r>
      <w:r w:rsidR="00552B08" w:rsidRPr="000347D6">
        <w:rPr>
          <w:rFonts w:ascii="Georgia" w:hAnsi="Georgia"/>
        </w:rPr>
        <w:t xml:space="preserve">, </w:t>
      </w:r>
      <w:r w:rsidR="00D62A59" w:rsidRPr="000347D6">
        <w:rPr>
          <w:rFonts w:ascii="Georgia" w:hAnsi="Georgia"/>
        </w:rPr>
        <w:t>“</w:t>
      </w:r>
      <w:r w:rsidR="00552B08" w:rsidRPr="000347D6">
        <w:rPr>
          <w:rFonts w:ascii="Georgia" w:hAnsi="Georgia"/>
        </w:rPr>
        <w:t>not forgiving is like eating rat poison and waiting for the rat to die.</w:t>
      </w:r>
      <w:r w:rsidR="00D62A59" w:rsidRPr="000347D6">
        <w:rPr>
          <w:rFonts w:ascii="Georgia" w:hAnsi="Georgia"/>
        </w:rPr>
        <w:t>”</w:t>
      </w:r>
      <w:r w:rsidR="00552B08" w:rsidRPr="000347D6">
        <w:rPr>
          <w:rFonts w:ascii="Georgia" w:hAnsi="Georgia"/>
        </w:rPr>
        <w:t xml:space="preserve">  Healing from our wounds is tied to our ability not to forgive and forget, but to </w:t>
      </w:r>
      <w:r w:rsidR="00D62A59" w:rsidRPr="000347D6">
        <w:rPr>
          <w:rFonts w:ascii="Georgia" w:hAnsi="Georgia"/>
        </w:rPr>
        <w:t>forgive</w:t>
      </w:r>
      <w:r w:rsidR="00F14AEF" w:rsidRPr="000347D6">
        <w:rPr>
          <w:rFonts w:ascii="Georgia" w:hAnsi="Georgia"/>
        </w:rPr>
        <w:t>, remember,</w:t>
      </w:r>
      <w:r w:rsidR="00D62A59" w:rsidRPr="000347D6">
        <w:rPr>
          <w:rFonts w:ascii="Georgia" w:hAnsi="Georgia"/>
        </w:rPr>
        <w:t xml:space="preserve"> and let go</w:t>
      </w:r>
      <w:r w:rsidR="00F14AEF" w:rsidRPr="000347D6">
        <w:rPr>
          <w:rFonts w:ascii="Georgia" w:hAnsi="Georgia"/>
        </w:rPr>
        <w:t xml:space="preserve"> --</w:t>
      </w:r>
      <w:r w:rsidR="00D62A59" w:rsidRPr="000347D6">
        <w:rPr>
          <w:rFonts w:ascii="Georgia" w:hAnsi="Georgia"/>
        </w:rPr>
        <w:t xml:space="preserve"> to forgive and start living again.</w:t>
      </w:r>
      <w:r w:rsidR="004D721E" w:rsidRPr="000347D6">
        <w:rPr>
          <w:rFonts w:ascii="Georgia" w:hAnsi="Georgia"/>
        </w:rPr>
        <w:t xml:space="preserve">  </w:t>
      </w:r>
    </w:p>
    <w:p w14:paraId="7AD2BDA4" w14:textId="16F4F590" w:rsidR="005408FB" w:rsidRPr="000347D6" w:rsidRDefault="00D62A59" w:rsidP="005408FB">
      <w:pPr>
        <w:spacing w:line="360" w:lineRule="auto"/>
        <w:rPr>
          <w:rFonts w:ascii="Georgia" w:hAnsi="Georgia"/>
        </w:rPr>
      </w:pPr>
      <w:r w:rsidRPr="000347D6">
        <w:rPr>
          <w:rFonts w:ascii="Georgia" w:hAnsi="Georgia"/>
        </w:rPr>
        <w:tab/>
        <w:t xml:space="preserve">Forgiveness in real life is not easy, and this parable doesn’t pretend that it is.  The worst offenses against us or those </w:t>
      </w:r>
      <w:r w:rsidR="006604EB" w:rsidRPr="000347D6">
        <w:rPr>
          <w:rFonts w:ascii="Georgia" w:hAnsi="Georgia"/>
        </w:rPr>
        <w:t xml:space="preserve">whom </w:t>
      </w:r>
      <w:r w:rsidRPr="000347D6">
        <w:rPr>
          <w:rFonts w:ascii="Georgia" w:hAnsi="Georgia"/>
        </w:rPr>
        <w:t xml:space="preserve">we love can plunge us into a grief that never fully goes away, or a trauma </w:t>
      </w:r>
      <w:r w:rsidR="006604EB" w:rsidRPr="000347D6">
        <w:rPr>
          <w:rFonts w:ascii="Georgia" w:hAnsi="Georgia"/>
        </w:rPr>
        <w:t xml:space="preserve">that </w:t>
      </w:r>
      <w:r w:rsidRPr="000347D6">
        <w:rPr>
          <w:rFonts w:ascii="Georgia" w:hAnsi="Georgia"/>
        </w:rPr>
        <w:t xml:space="preserve">we just cannot shake.  </w:t>
      </w:r>
      <w:r w:rsidR="00BD6038" w:rsidRPr="000347D6">
        <w:rPr>
          <w:rFonts w:ascii="Georgia" w:hAnsi="Georgia"/>
        </w:rPr>
        <w:t>Forgiveness doesn’t mean condoning a wrong, or excusing someone from the practical, legal consequences if their wrong is deemed a crime.  Forgiveness doesn’t mean sacrificing justice or accountability.  Forgiveness IS about how to live well in the wake of daily conflict</w:t>
      </w:r>
      <w:r w:rsidRPr="000347D6">
        <w:rPr>
          <w:rFonts w:ascii="Georgia" w:hAnsi="Georgia"/>
        </w:rPr>
        <w:t xml:space="preserve"> </w:t>
      </w:r>
      <w:r w:rsidR="00BD6038" w:rsidRPr="000347D6">
        <w:rPr>
          <w:rFonts w:ascii="Georgia" w:hAnsi="Georgia"/>
        </w:rPr>
        <w:t>or generational wrongs.  The Truth and Reconciliation process in South Africa was a Gospel-</w:t>
      </w:r>
      <w:r w:rsidR="007D3468" w:rsidRPr="000347D6">
        <w:rPr>
          <w:rFonts w:ascii="Georgia" w:hAnsi="Georgia"/>
        </w:rPr>
        <w:t>bas</w:t>
      </w:r>
      <w:r w:rsidR="00BD6038" w:rsidRPr="000347D6">
        <w:rPr>
          <w:rFonts w:ascii="Georgia" w:hAnsi="Georgia"/>
        </w:rPr>
        <w:t xml:space="preserve">ed attempt to reckon honestly with travesties so that forgiveness could be granted, so that people could </w:t>
      </w:r>
      <w:r w:rsidR="006604EB" w:rsidRPr="000347D6">
        <w:rPr>
          <w:rFonts w:ascii="Georgia" w:hAnsi="Georgia"/>
        </w:rPr>
        <w:t xml:space="preserve">be freed to </w:t>
      </w:r>
      <w:r w:rsidR="00BD6038" w:rsidRPr="000347D6">
        <w:rPr>
          <w:rFonts w:ascii="Georgia" w:hAnsi="Georgia"/>
        </w:rPr>
        <w:t xml:space="preserve">live healthily together in their shared society, in the wake of </w:t>
      </w:r>
      <w:r w:rsidR="006604EB" w:rsidRPr="000347D6">
        <w:rPr>
          <w:rFonts w:ascii="Georgia" w:hAnsi="Georgia"/>
        </w:rPr>
        <w:t xml:space="preserve">a </w:t>
      </w:r>
      <w:r w:rsidR="00BD6038" w:rsidRPr="000347D6">
        <w:rPr>
          <w:rFonts w:ascii="Georgia" w:hAnsi="Georgia"/>
        </w:rPr>
        <w:t xml:space="preserve">history that can’t be erased and should not be forgotten.  </w:t>
      </w:r>
    </w:p>
    <w:p w14:paraId="264D8782" w14:textId="2871BE74" w:rsidR="005006CA" w:rsidRPr="000347D6" w:rsidRDefault="00BD6038" w:rsidP="005006CA">
      <w:pPr>
        <w:spacing w:line="360" w:lineRule="auto"/>
        <w:rPr>
          <w:rFonts w:ascii="Georgia" w:hAnsi="Georgia"/>
        </w:rPr>
      </w:pPr>
      <w:r w:rsidRPr="000347D6">
        <w:rPr>
          <w:rFonts w:ascii="Georgia" w:hAnsi="Georgia"/>
        </w:rPr>
        <w:tab/>
        <w:t xml:space="preserve">We excuse ourselves from the Christian obligation to forgive by saying that the showing of mercy will </w:t>
      </w:r>
      <w:r w:rsidR="00C15862" w:rsidRPr="000347D6">
        <w:rPr>
          <w:rFonts w:ascii="Georgia" w:hAnsi="Georgia"/>
        </w:rPr>
        <w:t>only “</w:t>
      </w:r>
      <w:r w:rsidRPr="000347D6">
        <w:rPr>
          <w:rFonts w:ascii="Georgia" w:hAnsi="Georgia"/>
        </w:rPr>
        <w:t>spare the rod and spoil the child,</w:t>
      </w:r>
      <w:r w:rsidR="00C15862" w:rsidRPr="000347D6">
        <w:rPr>
          <w:rFonts w:ascii="Georgia" w:hAnsi="Georgia"/>
        </w:rPr>
        <w:t>”</w:t>
      </w:r>
      <w:r w:rsidRPr="000347D6">
        <w:rPr>
          <w:rFonts w:ascii="Georgia" w:hAnsi="Georgia"/>
        </w:rPr>
        <w:t xml:space="preserve"> </w:t>
      </w:r>
      <w:r w:rsidR="006F44E9" w:rsidRPr="000347D6">
        <w:rPr>
          <w:rFonts w:ascii="Georgia" w:hAnsi="Georgia"/>
        </w:rPr>
        <w:t xml:space="preserve">or </w:t>
      </w:r>
      <w:r w:rsidRPr="000347D6">
        <w:rPr>
          <w:rFonts w:ascii="Georgia" w:hAnsi="Georgia"/>
        </w:rPr>
        <w:t>creat</w:t>
      </w:r>
      <w:r w:rsidR="006F44E9" w:rsidRPr="000347D6">
        <w:rPr>
          <w:rFonts w:ascii="Georgia" w:hAnsi="Georgia"/>
        </w:rPr>
        <w:t>e</w:t>
      </w:r>
      <w:r w:rsidRPr="000347D6">
        <w:rPr>
          <w:rFonts w:ascii="Georgia" w:hAnsi="Georgia"/>
        </w:rPr>
        <w:t xml:space="preserve"> communities where anything goes, that have no standards, </w:t>
      </w:r>
      <w:r w:rsidR="006604EB" w:rsidRPr="000347D6">
        <w:rPr>
          <w:rFonts w:ascii="Georgia" w:hAnsi="Georgia"/>
        </w:rPr>
        <w:t xml:space="preserve">that are </w:t>
      </w:r>
      <w:proofErr w:type="spellStart"/>
      <w:r w:rsidRPr="000347D6">
        <w:rPr>
          <w:rFonts w:ascii="Georgia" w:hAnsi="Georgia"/>
        </w:rPr>
        <w:t>loosy</w:t>
      </w:r>
      <w:proofErr w:type="spellEnd"/>
      <w:r w:rsidRPr="000347D6">
        <w:rPr>
          <w:rFonts w:ascii="Georgia" w:hAnsi="Georgia"/>
        </w:rPr>
        <w:t xml:space="preserve">-goosy.  </w:t>
      </w:r>
      <w:r w:rsidR="00F14AEF" w:rsidRPr="000347D6">
        <w:rPr>
          <w:rFonts w:ascii="Georgia" w:hAnsi="Georgia"/>
        </w:rPr>
        <w:t>I</w:t>
      </w:r>
      <w:r w:rsidRPr="000347D6">
        <w:rPr>
          <w:rFonts w:ascii="Georgia" w:hAnsi="Georgia"/>
        </w:rPr>
        <w:t xml:space="preserve"> read one </w:t>
      </w:r>
      <w:r w:rsidR="00F14AEF" w:rsidRPr="000347D6">
        <w:rPr>
          <w:rFonts w:ascii="Georgia" w:hAnsi="Georgia"/>
        </w:rPr>
        <w:t>article</w:t>
      </w:r>
      <w:r w:rsidRPr="000347D6">
        <w:rPr>
          <w:rFonts w:ascii="Georgia" w:hAnsi="Georgia"/>
        </w:rPr>
        <w:t xml:space="preserve"> </w:t>
      </w:r>
      <w:r w:rsidR="00F14AEF" w:rsidRPr="000347D6">
        <w:rPr>
          <w:rFonts w:ascii="Georgia" w:hAnsi="Georgia"/>
        </w:rPr>
        <w:t xml:space="preserve">this week </w:t>
      </w:r>
      <w:r w:rsidRPr="000347D6">
        <w:rPr>
          <w:rFonts w:ascii="Georgia" w:hAnsi="Georgia"/>
        </w:rPr>
        <w:t xml:space="preserve">that spoke (critically) of </w:t>
      </w:r>
      <w:r w:rsidR="00F14AEF" w:rsidRPr="000347D6">
        <w:rPr>
          <w:rFonts w:ascii="Georgia" w:hAnsi="Georgia"/>
        </w:rPr>
        <w:t xml:space="preserve">thinking of </w:t>
      </w:r>
      <w:r w:rsidR="00C15862" w:rsidRPr="000347D6">
        <w:rPr>
          <w:rFonts w:ascii="Georgia" w:hAnsi="Georgia"/>
        </w:rPr>
        <w:t>this</w:t>
      </w:r>
      <w:r w:rsidRPr="000347D6">
        <w:rPr>
          <w:rFonts w:ascii="Georgia" w:hAnsi="Georgia"/>
        </w:rPr>
        <w:t xml:space="preserve"> </w:t>
      </w:r>
      <w:r w:rsidR="00F14AEF" w:rsidRPr="000347D6">
        <w:rPr>
          <w:rFonts w:ascii="Georgia" w:hAnsi="Georgia"/>
        </w:rPr>
        <w:t>as</w:t>
      </w:r>
      <w:r w:rsidRPr="000347D6">
        <w:rPr>
          <w:rFonts w:ascii="Georgia" w:hAnsi="Georgia"/>
        </w:rPr>
        <w:t xml:space="preserve"> “promiscuous forgiveness,” handed out like candy, and losing any real meaning.  Sadly, within Christian communities an </w:t>
      </w:r>
      <w:r w:rsidR="006F44E9" w:rsidRPr="000347D6">
        <w:rPr>
          <w:rFonts w:ascii="Georgia" w:hAnsi="Georgia"/>
        </w:rPr>
        <w:t xml:space="preserve">unwillingness </w:t>
      </w:r>
      <w:r w:rsidRPr="000347D6">
        <w:rPr>
          <w:rFonts w:ascii="Georgia" w:hAnsi="Georgia"/>
        </w:rPr>
        <w:t xml:space="preserve">to forgive has sometimes produced a piety and practice that is harsh, rigid, cruel, shaming.  Hester Prynne and her scarlet letter.  </w:t>
      </w:r>
      <w:r w:rsidR="008728E4" w:rsidRPr="000347D6">
        <w:rPr>
          <w:rFonts w:ascii="Georgia" w:hAnsi="Georgia"/>
        </w:rPr>
        <w:t>Our text from Matthew’s gospel continues Jesus’ teachings on how Christian communities should live together</w:t>
      </w:r>
      <w:r w:rsidR="00F14AEF" w:rsidRPr="000347D6">
        <w:rPr>
          <w:rFonts w:ascii="Georgia" w:hAnsi="Georgia"/>
        </w:rPr>
        <w:t>.  L</w:t>
      </w:r>
      <w:r w:rsidR="005006CA" w:rsidRPr="000347D6">
        <w:rPr>
          <w:rFonts w:ascii="Georgia" w:hAnsi="Georgia"/>
        </w:rPr>
        <w:t>ast week we learned that our only debt to one another should be love; now we see that when we wrong each other</w:t>
      </w:r>
      <w:r w:rsidR="006F44E9" w:rsidRPr="000347D6">
        <w:rPr>
          <w:rFonts w:ascii="Georgia" w:hAnsi="Georgia"/>
        </w:rPr>
        <w:t>,</w:t>
      </w:r>
      <w:r w:rsidR="005006CA" w:rsidRPr="000347D6">
        <w:rPr>
          <w:rFonts w:ascii="Georgia" w:hAnsi="Georgia"/>
        </w:rPr>
        <w:t xml:space="preserve"> we are to practice the mercy that we sinners have already been shown by God.  </w:t>
      </w:r>
      <w:r w:rsidR="005006CA" w:rsidRPr="000347D6">
        <w:rPr>
          <w:rFonts w:ascii="Georgia" w:hAnsi="Georgia"/>
        </w:rPr>
        <w:t xml:space="preserve">The more we remember our own forgiveness, the more natural it </w:t>
      </w:r>
      <w:r w:rsidR="005006CA" w:rsidRPr="000347D6">
        <w:rPr>
          <w:rFonts w:ascii="Georgia" w:hAnsi="Georgia"/>
        </w:rPr>
        <w:lastRenderedPageBreak/>
        <w:t>be</w:t>
      </w:r>
      <w:r w:rsidR="005006CA" w:rsidRPr="000347D6">
        <w:rPr>
          <w:rFonts w:ascii="Georgia" w:hAnsi="Georgia"/>
        </w:rPr>
        <w:t xml:space="preserve">comes to pass it on.  </w:t>
      </w:r>
      <w:r w:rsidR="005006CA" w:rsidRPr="000347D6">
        <w:rPr>
          <w:rFonts w:ascii="Georgia" w:hAnsi="Georgia"/>
        </w:rPr>
        <w:t>It becomes a kind of</w:t>
      </w:r>
      <w:r w:rsidR="005006CA" w:rsidRPr="000347D6">
        <w:rPr>
          <w:rFonts w:ascii="Georgia" w:hAnsi="Georgia"/>
        </w:rPr>
        <w:t xml:space="preserve"> reflex</w:t>
      </w:r>
      <w:r w:rsidR="005006CA" w:rsidRPr="000347D6">
        <w:rPr>
          <w:rFonts w:ascii="Georgia" w:hAnsi="Georgia"/>
        </w:rPr>
        <w:t>, with no</w:t>
      </w:r>
      <w:r w:rsidR="005006CA" w:rsidRPr="000347D6">
        <w:rPr>
          <w:rFonts w:ascii="Georgia" w:hAnsi="Georgia"/>
        </w:rPr>
        <w:t xml:space="preserve"> element of moral superiority, just humility, no power play, just radical equality</w:t>
      </w:r>
      <w:r w:rsidR="005006CA" w:rsidRPr="000347D6">
        <w:rPr>
          <w:rFonts w:ascii="Georgia" w:hAnsi="Georgia"/>
        </w:rPr>
        <w:t xml:space="preserve"> between us</w:t>
      </w:r>
      <w:r w:rsidR="005006CA" w:rsidRPr="000347D6">
        <w:rPr>
          <w:rFonts w:ascii="Georgia" w:hAnsi="Georgia"/>
        </w:rPr>
        <w:t xml:space="preserve">, </w:t>
      </w:r>
      <w:r w:rsidR="005006CA" w:rsidRPr="000347D6">
        <w:rPr>
          <w:rFonts w:ascii="Georgia" w:hAnsi="Georgia"/>
        </w:rPr>
        <w:t xml:space="preserve">and </w:t>
      </w:r>
      <w:r w:rsidR="005006CA" w:rsidRPr="000347D6">
        <w:rPr>
          <w:rFonts w:ascii="Georgia" w:hAnsi="Georgia"/>
        </w:rPr>
        <w:t>no DEBT</w:t>
      </w:r>
      <w:r w:rsidR="005006CA" w:rsidRPr="000347D6">
        <w:rPr>
          <w:rFonts w:ascii="Georgia" w:hAnsi="Georgia"/>
        </w:rPr>
        <w:t xml:space="preserve"> to linger between us.</w:t>
      </w:r>
      <w:r w:rsidR="005006CA" w:rsidRPr="000347D6">
        <w:rPr>
          <w:rFonts w:ascii="Georgia" w:hAnsi="Georgia"/>
        </w:rPr>
        <w:t xml:space="preserve">  </w:t>
      </w:r>
      <w:r w:rsidR="00C15862" w:rsidRPr="000347D6">
        <w:rPr>
          <w:rFonts w:ascii="Georgia" w:hAnsi="Georgia"/>
        </w:rPr>
        <w:t>We don’t hold grudges or put down fellow Christians who practice the faith somewhat differently.  Paul’s words for today for the Christians of Rome are an entreaty to welcome the diversity of opinions that is among them.  What was going on there was that a recent Roman emperor had banished Jews from the city</w:t>
      </w:r>
      <w:r w:rsidR="00BE346D" w:rsidRPr="000347D6">
        <w:rPr>
          <w:rFonts w:ascii="Georgia" w:hAnsi="Georgia"/>
        </w:rPr>
        <w:t xml:space="preserve"> --</w:t>
      </w:r>
      <w:r w:rsidR="00C15862" w:rsidRPr="000347D6">
        <w:rPr>
          <w:rFonts w:ascii="Georgia" w:hAnsi="Georgia"/>
        </w:rPr>
        <w:t xml:space="preserve"> </w:t>
      </w:r>
      <w:r w:rsidR="00BE346D" w:rsidRPr="000347D6">
        <w:rPr>
          <w:rFonts w:ascii="Georgia" w:hAnsi="Georgia"/>
        </w:rPr>
        <w:t>antisemitism!  T</w:t>
      </w:r>
      <w:r w:rsidR="00C15862" w:rsidRPr="000347D6">
        <w:rPr>
          <w:rFonts w:ascii="Georgia" w:hAnsi="Georgia"/>
        </w:rPr>
        <w:t>he current emperor had permitted them to return, so now Jew</w:t>
      </w:r>
      <w:r w:rsidR="006F44E9" w:rsidRPr="000347D6">
        <w:rPr>
          <w:rFonts w:ascii="Georgia" w:hAnsi="Georgia"/>
        </w:rPr>
        <w:t>s</w:t>
      </w:r>
      <w:r w:rsidR="00C15862" w:rsidRPr="000347D6">
        <w:rPr>
          <w:rFonts w:ascii="Georgia" w:hAnsi="Georgia"/>
        </w:rPr>
        <w:t xml:space="preserve"> and gentiles were again comprising together the Jesus-following c</w:t>
      </w:r>
      <w:r w:rsidR="00F14AEF" w:rsidRPr="000347D6">
        <w:rPr>
          <w:rFonts w:ascii="Georgia" w:hAnsi="Georgia"/>
        </w:rPr>
        <w:t>hurch</w:t>
      </w:r>
      <w:r w:rsidR="00C15862" w:rsidRPr="000347D6">
        <w:rPr>
          <w:rFonts w:ascii="Georgia" w:hAnsi="Georgia"/>
        </w:rPr>
        <w:t xml:space="preserve"> of Rome, and they had differences in their practice of the faith.  The Jewish members continued certain Jewish dietary laws and had particular ways of observing the sabbath.  </w:t>
      </w:r>
      <w:r w:rsidR="00F14AEF" w:rsidRPr="000347D6">
        <w:rPr>
          <w:rFonts w:ascii="Georgia" w:hAnsi="Georgia"/>
        </w:rPr>
        <w:t xml:space="preserve">The gentiles did not.  </w:t>
      </w:r>
      <w:r w:rsidR="00C15862" w:rsidRPr="000347D6">
        <w:rPr>
          <w:rFonts w:ascii="Georgia" w:hAnsi="Georgia"/>
        </w:rPr>
        <w:t>Judge not, says Paul.  Live mercifully and with gratitude; make a place for everyone who believes; be knit together in love.</w:t>
      </w:r>
    </w:p>
    <w:p w14:paraId="3D023323" w14:textId="4E73E7D2" w:rsidR="00470F20" w:rsidRPr="000347D6" w:rsidRDefault="005006CA" w:rsidP="005006CA">
      <w:pPr>
        <w:spacing w:line="360" w:lineRule="auto"/>
        <w:ind w:firstLine="720"/>
        <w:rPr>
          <w:rFonts w:ascii="Georgia" w:hAnsi="Georgia"/>
        </w:rPr>
      </w:pPr>
      <w:r w:rsidRPr="000347D6">
        <w:rPr>
          <w:rFonts w:ascii="Georgia" w:hAnsi="Georgia"/>
        </w:rPr>
        <w:t>Jesus concludes his parable by saying that f</w:t>
      </w:r>
      <w:r w:rsidR="001F7D48" w:rsidRPr="000347D6">
        <w:rPr>
          <w:rFonts w:ascii="Georgia" w:hAnsi="Georgia"/>
        </w:rPr>
        <w:t>orgiveness must come from the heart, and we can’t manufacture that</w:t>
      </w:r>
      <w:r w:rsidR="00363229" w:rsidRPr="000347D6">
        <w:rPr>
          <w:rFonts w:ascii="Georgia" w:hAnsi="Georgia"/>
        </w:rPr>
        <w:t>, we can’t fake it.  W</w:t>
      </w:r>
      <w:r w:rsidR="008728E4" w:rsidRPr="000347D6">
        <w:rPr>
          <w:rFonts w:ascii="Georgia" w:hAnsi="Georgia"/>
        </w:rPr>
        <w:t xml:space="preserve">e can only grow into it </w:t>
      </w:r>
      <w:r w:rsidR="00363229" w:rsidRPr="000347D6">
        <w:rPr>
          <w:rFonts w:ascii="Georgia" w:hAnsi="Georgia"/>
        </w:rPr>
        <w:t xml:space="preserve">by practicing it, like learning an instrument or a foreign language.  We grow our faith </w:t>
      </w:r>
      <w:r w:rsidR="008728E4" w:rsidRPr="000347D6">
        <w:rPr>
          <w:rFonts w:ascii="Georgia" w:hAnsi="Georgia"/>
        </w:rPr>
        <w:t xml:space="preserve">through </w:t>
      </w:r>
      <w:r w:rsidR="00363229" w:rsidRPr="000347D6">
        <w:rPr>
          <w:rFonts w:ascii="Georgia" w:hAnsi="Georgia"/>
        </w:rPr>
        <w:t xml:space="preserve">practicing </w:t>
      </w:r>
      <w:r w:rsidR="006F44E9" w:rsidRPr="000347D6">
        <w:rPr>
          <w:rFonts w:ascii="Georgia" w:hAnsi="Georgia"/>
        </w:rPr>
        <w:t>what it teaches</w:t>
      </w:r>
      <w:r w:rsidR="001F7D48" w:rsidRPr="000347D6">
        <w:rPr>
          <w:rFonts w:ascii="Georgia" w:hAnsi="Georgia"/>
        </w:rPr>
        <w:t>.  If we open our heart</w:t>
      </w:r>
      <w:r w:rsidR="00363229" w:rsidRPr="000347D6">
        <w:rPr>
          <w:rFonts w:ascii="Georgia" w:hAnsi="Georgia"/>
        </w:rPr>
        <w:t>s</w:t>
      </w:r>
      <w:r w:rsidR="001F7D48" w:rsidRPr="000347D6">
        <w:rPr>
          <w:rFonts w:ascii="Georgia" w:hAnsi="Georgia"/>
        </w:rPr>
        <w:t xml:space="preserve"> to </w:t>
      </w:r>
      <w:r w:rsidR="00363229" w:rsidRPr="000347D6">
        <w:rPr>
          <w:rFonts w:ascii="Georgia" w:hAnsi="Georgia"/>
        </w:rPr>
        <w:t>God’s amazing</w:t>
      </w:r>
      <w:r w:rsidR="001F7D48" w:rsidRPr="000347D6">
        <w:rPr>
          <w:rFonts w:ascii="Georgia" w:hAnsi="Georgia"/>
        </w:rPr>
        <w:t xml:space="preserve"> gift </w:t>
      </w:r>
      <w:r w:rsidR="00363229" w:rsidRPr="000347D6">
        <w:rPr>
          <w:rFonts w:ascii="Georgia" w:hAnsi="Georgia"/>
        </w:rPr>
        <w:t xml:space="preserve">to us </w:t>
      </w:r>
      <w:r w:rsidR="001F7D48" w:rsidRPr="000347D6">
        <w:rPr>
          <w:rFonts w:ascii="Georgia" w:hAnsi="Georgia"/>
        </w:rPr>
        <w:t>of forgiveness</w:t>
      </w:r>
      <w:r w:rsidR="00363229" w:rsidRPr="000347D6">
        <w:rPr>
          <w:rFonts w:ascii="Georgia" w:hAnsi="Georgia"/>
        </w:rPr>
        <w:t xml:space="preserve"> and </w:t>
      </w:r>
      <w:r w:rsidR="001F7D48" w:rsidRPr="000347D6">
        <w:rPr>
          <w:rFonts w:ascii="Georgia" w:hAnsi="Georgia"/>
        </w:rPr>
        <w:t xml:space="preserve">mercy, </w:t>
      </w:r>
      <w:r w:rsidR="00363229" w:rsidRPr="000347D6">
        <w:rPr>
          <w:rFonts w:ascii="Georgia" w:hAnsi="Georgia"/>
        </w:rPr>
        <w:t xml:space="preserve">those things will then take up residence in our </w:t>
      </w:r>
      <w:r w:rsidR="006C3B31" w:rsidRPr="000347D6">
        <w:rPr>
          <w:rFonts w:ascii="Georgia" w:hAnsi="Georgia"/>
        </w:rPr>
        <w:t xml:space="preserve">receptive </w:t>
      </w:r>
      <w:r w:rsidR="00363229" w:rsidRPr="000347D6">
        <w:rPr>
          <w:rFonts w:ascii="Georgia" w:hAnsi="Georgia"/>
        </w:rPr>
        <w:t>hearts.  W</w:t>
      </w:r>
      <w:r w:rsidR="001F7D48" w:rsidRPr="000347D6">
        <w:rPr>
          <w:rFonts w:ascii="Georgia" w:hAnsi="Georgia"/>
        </w:rPr>
        <w:t>e will be changed</w:t>
      </w:r>
      <w:r w:rsidR="00363229" w:rsidRPr="000347D6">
        <w:rPr>
          <w:rFonts w:ascii="Georgia" w:hAnsi="Georgia"/>
        </w:rPr>
        <w:t>, for i</w:t>
      </w:r>
      <w:r w:rsidR="0009619A" w:rsidRPr="000347D6">
        <w:rPr>
          <w:rFonts w:ascii="Georgia" w:hAnsi="Georgia"/>
        </w:rPr>
        <w:t xml:space="preserve">f we truly receive God’s forgiveness, how can we NOT be changed?  </w:t>
      </w:r>
      <w:r w:rsidR="00A86999" w:rsidRPr="000347D6">
        <w:rPr>
          <w:rFonts w:ascii="Georgia" w:hAnsi="Georgia"/>
        </w:rPr>
        <w:t xml:space="preserve">If we believe that this </w:t>
      </w:r>
      <w:r w:rsidR="00BE346D" w:rsidRPr="000347D6">
        <w:rPr>
          <w:rFonts w:ascii="Georgia" w:hAnsi="Georgia"/>
        </w:rPr>
        <w:t>forgiveness is real</w:t>
      </w:r>
      <w:r w:rsidR="00A86999" w:rsidRPr="000347D6">
        <w:rPr>
          <w:rFonts w:ascii="Georgia" w:hAnsi="Georgia"/>
        </w:rPr>
        <w:t xml:space="preserve">?  </w:t>
      </w:r>
    </w:p>
    <w:p w14:paraId="6E6996AC" w14:textId="64B43610" w:rsidR="00FC0FE8" w:rsidRPr="000347D6" w:rsidRDefault="00FC0FE8" w:rsidP="00363229">
      <w:pPr>
        <w:spacing w:line="360" w:lineRule="auto"/>
        <w:ind w:firstLine="720"/>
        <w:rPr>
          <w:rFonts w:ascii="Georgia" w:hAnsi="Georgia"/>
        </w:rPr>
      </w:pPr>
      <w:r w:rsidRPr="000347D6">
        <w:rPr>
          <w:rFonts w:ascii="Georgia" w:hAnsi="Georgia"/>
        </w:rPr>
        <w:t xml:space="preserve">Sometimes it’s harder to be forgiven than to be the forgiver!  </w:t>
      </w:r>
      <w:r w:rsidR="00363229" w:rsidRPr="000347D6">
        <w:rPr>
          <w:rFonts w:ascii="Georgia" w:hAnsi="Georgia"/>
        </w:rPr>
        <w:t xml:space="preserve">It can be hard to live with the grace of forgiveness if we can’t forgive ourselves.  Sometimes, when I’m stewing in shame, my husband will say, “Alison have mercy!”  And he’s right – if the creator of heaven and earth has mercy and forgiveness for me, who am I not to forgive myself?  In essence, I am not accepting </w:t>
      </w:r>
      <w:r w:rsidR="00BE346D" w:rsidRPr="000347D6">
        <w:rPr>
          <w:rFonts w:ascii="Georgia" w:hAnsi="Georgia"/>
        </w:rPr>
        <w:t xml:space="preserve">of </w:t>
      </w:r>
      <w:r w:rsidR="00363229" w:rsidRPr="000347D6">
        <w:rPr>
          <w:rFonts w:ascii="Georgia" w:hAnsi="Georgia"/>
        </w:rPr>
        <w:t>God’s forgiveness</w:t>
      </w:r>
      <w:r w:rsidR="00E36F35" w:rsidRPr="000347D6">
        <w:rPr>
          <w:rFonts w:ascii="Georgia" w:hAnsi="Georgia"/>
        </w:rPr>
        <w:t>; I am walling off my heart.</w:t>
      </w:r>
    </w:p>
    <w:p w14:paraId="2DE69557" w14:textId="3C767DF6" w:rsidR="00E36F35" w:rsidRPr="000347D6" w:rsidRDefault="00E36F35" w:rsidP="00363229">
      <w:pPr>
        <w:spacing w:line="360" w:lineRule="auto"/>
        <w:ind w:firstLine="720"/>
        <w:rPr>
          <w:rFonts w:ascii="Georgia" w:hAnsi="Georgia"/>
        </w:rPr>
      </w:pPr>
      <w:r w:rsidRPr="000347D6">
        <w:rPr>
          <w:rFonts w:ascii="Georgia" w:hAnsi="Georgia"/>
        </w:rPr>
        <w:t>Let’s return to where we began with this reflection – with regifting.  The mercy and forgiveness that we receive from God are not meant to stop with us</w:t>
      </w:r>
      <w:r w:rsidR="006F44E9" w:rsidRPr="000347D6">
        <w:rPr>
          <w:rFonts w:ascii="Georgia" w:hAnsi="Georgia"/>
        </w:rPr>
        <w:t>, not meant to live forever on our kitchen counter</w:t>
      </w:r>
      <w:r w:rsidRPr="000347D6">
        <w:rPr>
          <w:rFonts w:ascii="Georgia" w:hAnsi="Georgia"/>
        </w:rPr>
        <w:t xml:space="preserve">.  We regift it.  We are to be pass-throughs of mercy, people with hearts so wide open to God’s forgiveness </w:t>
      </w:r>
      <w:r w:rsidR="006C3B31" w:rsidRPr="000347D6">
        <w:rPr>
          <w:rFonts w:ascii="Georgia" w:hAnsi="Georgia"/>
        </w:rPr>
        <w:t>that</w:t>
      </w:r>
      <w:r w:rsidRPr="000347D6">
        <w:rPr>
          <w:rFonts w:ascii="Georgia" w:hAnsi="Georgia"/>
        </w:rPr>
        <w:t xml:space="preserve"> we, without boundaries</w:t>
      </w:r>
      <w:r w:rsidR="00A30432" w:rsidRPr="000347D6">
        <w:rPr>
          <w:rFonts w:ascii="Georgia" w:hAnsi="Georgia"/>
        </w:rPr>
        <w:t xml:space="preserve"> or hesitation</w:t>
      </w:r>
      <w:r w:rsidRPr="000347D6">
        <w:rPr>
          <w:rFonts w:ascii="Georgia" w:hAnsi="Georgia"/>
        </w:rPr>
        <w:t xml:space="preserve">, forward it openly to others.  It’s not about paying it back (think of the borrower’s relationship to the king </w:t>
      </w:r>
      <w:r w:rsidR="006C3B31" w:rsidRPr="000347D6">
        <w:rPr>
          <w:rFonts w:ascii="Georgia" w:hAnsi="Georgia"/>
        </w:rPr>
        <w:t>in</w:t>
      </w:r>
      <w:r w:rsidRPr="000347D6">
        <w:rPr>
          <w:rFonts w:ascii="Georgia" w:hAnsi="Georgia"/>
        </w:rPr>
        <w:t xml:space="preserve"> Jesus’ parable) but </w:t>
      </w:r>
      <w:r w:rsidR="006C3B31" w:rsidRPr="000347D6">
        <w:rPr>
          <w:rFonts w:ascii="Georgia" w:hAnsi="Georgia"/>
        </w:rPr>
        <w:t xml:space="preserve">rather it’s </w:t>
      </w:r>
      <w:r w:rsidRPr="000347D6">
        <w:rPr>
          <w:rFonts w:ascii="Georgia" w:hAnsi="Georgia"/>
        </w:rPr>
        <w:t>about paying it forward to the next debtor in need of God’s grace.  We pass on the gift of our own forgiveness</w:t>
      </w:r>
      <w:r w:rsidR="006C3B31" w:rsidRPr="000347D6">
        <w:rPr>
          <w:rFonts w:ascii="Georgia" w:hAnsi="Georgia"/>
        </w:rPr>
        <w:t xml:space="preserve"> when we extend forgiveness to those who have sinned against us</w:t>
      </w:r>
      <w:r w:rsidRPr="000347D6">
        <w:rPr>
          <w:rFonts w:ascii="Georgia" w:hAnsi="Georgia"/>
        </w:rPr>
        <w:t>.</w:t>
      </w:r>
    </w:p>
    <w:p w14:paraId="3DEB8A5C" w14:textId="49A7460C" w:rsidR="00A44CAD" w:rsidRPr="000347D6" w:rsidRDefault="00A30432" w:rsidP="00363229">
      <w:pPr>
        <w:spacing w:line="360" w:lineRule="auto"/>
        <w:ind w:firstLine="720"/>
        <w:rPr>
          <w:rFonts w:ascii="Georgia" w:hAnsi="Georgia"/>
        </w:rPr>
      </w:pPr>
      <w:r w:rsidRPr="000347D6">
        <w:rPr>
          <w:rFonts w:ascii="Georgia" w:hAnsi="Georgia"/>
        </w:rPr>
        <w:lastRenderedPageBreak/>
        <w:t xml:space="preserve">Thanks be to God for the forgiveness and mercy with which we are constantly gifted!  And may God strengthen our faith that we might know the true joy of paying that mercy forward to a world in such </w:t>
      </w:r>
      <w:r w:rsidR="006F44E9" w:rsidRPr="000347D6">
        <w:rPr>
          <w:rFonts w:ascii="Georgia" w:hAnsi="Georgia"/>
        </w:rPr>
        <w:t xml:space="preserve">desperate </w:t>
      </w:r>
      <w:r w:rsidRPr="000347D6">
        <w:rPr>
          <w:rFonts w:ascii="Georgia" w:hAnsi="Georgia"/>
        </w:rPr>
        <w:t>need of it.  Amen.</w:t>
      </w:r>
    </w:p>
    <w:p w14:paraId="585C4214" w14:textId="4E411366" w:rsidR="00363229" w:rsidRPr="000347D6" w:rsidRDefault="00363229" w:rsidP="004F0642">
      <w:pPr>
        <w:spacing w:after="160" w:line="278" w:lineRule="auto"/>
        <w:rPr>
          <w:rFonts w:ascii="Georgia" w:hAnsi="Georgia"/>
        </w:rPr>
      </w:pPr>
      <w:r w:rsidRPr="000347D6">
        <w:rPr>
          <w:rFonts w:ascii="Georgia" w:hAnsi="Georgia"/>
        </w:rPr>
        <w:t xml:space="preserve"> </w:t>
      </w:r>
    </w:p>
    <w:sectPr w:rsidR="00363229" w:rsidRPr="000347D6">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2AF70B" w14:textId="77777777" w:rsidR="00A5454B" w:rsidRDefault="00A5454B" w:rsidP="00470F20">
      <w:r>
        <w:separator/>
      </w:r>
    </w:p>
  </w:endnote>
  <w:endnote w:type="continuationSeparator" w:id="0">
    <w:p w14:paraId="3445E4C0" w14:textId="77777777" w:rsidR="00A5454B" w:rsidRDefault="00A5454B" w:rsidP="00470F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74867129"/>
      <w:docPartObj>
        <w:docPartGallery w:val="Page Numbers (Bottom of Page)"/>
        <w:docPartUnique/>
      </w:docPartObj>
    </w:sdtPr>
    <w:sdtContent>
      <w:p w14:paraId="250C3A90" w14:textId="73D326AD" w:rsidR="00470F20" w:rsidRDefault="00470F20"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CD2FBA1" w14:textId="77777777" w:rsidR="00470F20" w:rsidRDefault="00470F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84885288"/>
      <w:docPartObj>
        <w:docPartGallery w:val="Page Numbers (Bottom of Page)"/>
        <w:docPartUnique/>
      </w:docPartObj>
    </w:sdtPr>
    <w:sdtContent>
      <w:p w14:paraId="5F1EDC48" w14:textId="0373672D" w:rsidR="00470F20" w:rsidRDefault="00470F20" w:rsidP="00A72D3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4A4AA9" w14:textId="77777777" w:rsidR="00470F20" w:rsidRDefault="00470F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C22D72E" w14:textId="77777777" w:rsidR="00A5454B" w:rsidRDefault="00A5454B" w:rsidP="00470F20">
      <w:r>
        <w:separator/>
      </w:r>
    </w:p>
  </w:footnote>
  <w:footnote w:type="continuationSeparator" w:id="0">
    <w:p w14:paraId="170839E0" w14:textId="77777777" w:rsidR="00A5454B" w:rsidRDefault="00A5454B" w:rsidP="00470F20">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8BB"/>
    <w:rsid w:val="000347D6"/>
    <w:rsid w:val="0009619A"/>
    <w:rsid w:val="00105A03"/>
    <w:rsid w:val="001126C8"/>
    <w:rsid w:val="00173036"/>
    <w:rsid w:val="00176952"/>
    <w:rsid w:val="001F7D48"/>
    <w:rsid w:val="0024592B"/>
    <w:rsid w:val="002F5C26"/>
    <w:rsid w:val="00304CC0"/>
    <w:rsid w:val="00345546"/>
    <w:rsid w:val="00363229"/>
    <w:rsid w:val="00470F20"/>
    <w:rsid w:val="004C4845"/>
    <w:rsid w:val="004D721E"/>
    <w:rsid w:val="004F0642"/>
    <w:rsid w:val="005006CA"/>
    <w:rsid w:val="005408FB"/>
    <w:rsid w:val="00552B08"/>
    <w:rsid w:val="00644524"/>
    <w:rsid w:val="006604EB"/>
    <w:rsid w:val="00684893"/>
    <w:rsid w:val="006C3B31"/>
    <w:rsid w:val="006F44E9"/>
    <w:rsid w:val="0072382D"/>
    <w:rsid w:val="007C4728"/>
    <w:rsid w:val="007D3468"/>
    <w:rsid w:val="00823EEE"/>
    <w:rsid w:val="008728E4"/>
    <w:rsid w:val="00926C1B"/>
    <w:rsid w:val="00947F7C"/>
    <w:rsid w:val="009B7344"/>
    <w:rsid w:val="00A04E32"/>
    <w:rsid w:val="00A30432"/>
    <w:rsid w:val="00A44CAD"/>
    <w:rsid w:val="00A5454B"/>
    <w:rsid w:val="00A86999"/>
    <w:rsid w:val="00B92A0F"/>
    <w:rsid w:val="00BD6038"/>
    <w:rsid w:val="00BE346D"/>
    <w:rsid w:val="00C15862"/>
    <w:rsid w:val="00C1798C"/>
    <w:rsid w:val="00C750DE"/>
    <w:rsid w:val="00C828BB"/>
    <w:rsid w:val="00D32CE8"/>
    <w:rsid w:val="00D62A59"/>
    <w:rsid w:val="00D74AF9"/>
    <w:rsid w:val="00DB4232"/>
    <w:rsid w:val="00DB4A61"/>
    <w:rsid w:val="00E36F35"/>
    <w:rsid w:val="00ED04E7"/>
    <w:rsid w:val="00F14AEF"/>
    <w:rsid w:val="00FC0FE8"/>
    <w:rsid w:val="00FE2D28"/>
    <w:rsid w:val="00FE3337"/>
    <w:rsid w:val="00FF2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6EEFF9"/>
  <w15:chartTrackingRefBased/>
  <w15:docId w15:val="{1C4B8310-0DC7-2E4A-A7EB-A9AD9CBA0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232"/>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C828B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828B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828BB"/>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828BB"/>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828BB"/>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828B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828B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828B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828B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28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828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28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28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28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28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28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28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28BB"/>
    <w:rPr>
      <w:rFonts w:eastAsiaTheme="majorEastAsia" w:cstheme="majorBidi"/>
      <w:color w:val="272727" w:themeColor="text1" w:themeTint="D8"/>
    </w:rPr>
  </w:style>
  <w:style w:type="paragraph" w:styleId="Title">
    <w:name w:val="Title"/>
    <w:basedOn w:val="Normal"/>
    <w:next w:val="Normal"/>
    <w:link w:val="TitleChar"/>
    <w:uiPriority w:val="10"/>
    <w:qFormat/>
    <w:rsid w:val="00C828B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828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28B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828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28B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828BB"/>
    <w:rPr>
      <w:i/>
      <w:iCs/>
      <w:color w:val="404040" w:themeColor="text1" w:themeTint="BF"/>
    </w:rPr>
  </w:style>
  <w:style w:type="paragraph" w:styleId="ListParagraph">
    <w:name w:val="List Paragraph"/>
    <w:basedOn w:val="Normal"/>
    <w:uiPriority w:val="34"/>
    <w:qFormat/>
    <w:rsid w:val="00C828B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C828BB"/>
    <w:rPr>
      <w:i/>
      <w:iCs/>
      <w:color w:val="0F4761" w:themeColor="accent1" w:themeShade="BF"/>
    </w:rPr>
  </w:style>
  <w:style w:type="paragraph" w:styleId="IntenseQuote">
    <w:name w:val="Intense Quote"/>
    <w:basedOn w:val="Normal"/>
    <w:next w:val="Normal"/>
    <w:link w:val="IntenseQuoteChar"/>
    <w:uiPriority w:val="30"/>
    <w:qFormat/>
    <w:rsid w:val="00C828B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828BB"/>
    <w:rPr>
      <w:i/>
      <w:iCs/>
      <w:color w:val="0F4761" w:themeColor="accent1" w:themeShade="BF"/>
    </w:rPr>
  </w:style>
  <w:style w:type="character" w:styleId="IntenseReference">
    <w:name w:val="Intense Reference"/>
    <w:basedOn w:val="DefaultParagraphFont"/>
    <w:uiPriority w:val="32"/>
    <w:qFormat/>
    <w:rsid w:val="00C828BB"/>
    <w:rPr>
      <w:b/>
      <w:bCs/>
      <w:smallCaps/>
      <w:color w:val="0F4761" w:themeColor="accent1" w:themeShade="BF"/>
      <w:spacing w:val="5"/>
    </w:rPr>
  </w:style>
  <w:style w:type="character" w:customStyle="1" w:styleId="inqyif">
    <w:name w:val="inqyif"/>
    <w:basedOn w:val="DefaultParagraphFont"/>
    <w:rsid w:val="00DB4232"/>
  </w:style>
  <w:style w:type="character" w:styleId="Emphasis">
    <w:name w:val="Emphasis"/>
    <w:basedOn w:val="DefaultParagraphFont"/>
    <w:uiPriority w:val="20"/>
    <w:qFormat/>
    <w:rsid w:val="00DB4232"/>
    <w:rPr>
      <w:i/>
      <w:iCs/>
    </w:rPr>
  </w:style>
  <w:style w:type="character" w:customStyle="1" w:styleId="apple-converted-space">
    <w:name w:val="apple-converted-space"/>
    <w:basedOn w:val="DefaultParagraphFont"/>
    <w:rsid w:val="00DB4232"/>
  </w:style>
  <w:style w:type="character" w:styleId="Hyperlink">
    <w:name w:val="Hyperlink"/>
    <w:basedOn w:val="DefaultParagraphFont"/>
    <w:uiPriority w:val="99"/>
    <w:semiHidden/>
    <w:unhideWhenUsed/>
    <w:rsid w:val="00C750DE"/>
    <w:rPr>
      <w:color w:val="0000FF"/>
      <w:u w:val="single"/>
    </w:rPr>
  </w:style>
  <w:style w:type="character" w:styleId="Strong">
    <w:name w:val="Strong"/>
    <w:basedOn w:val="DefaultParagraphFont"/>
    <w:uiPriority w:val="22"/>
    <w:qFormat/>
    <w:rsid w:val="004C4845"/>
    <w:rPr>
      <w:b/>
      <w:bCs/>
    </w:rPr>
  </w:style>
  <w:style w:type="paragraph" w:styleId="Footer">
    <w:name w:val="footer"/>
    <w:basedOn w:val="Normal"/>
    <w:link w:val="FooterChar"/>
    <w:uiPriority w:val="99"/>
    <w:unhideWhenUsed/>
    <w:rsid w:val="00470F20"/>
    <w:pPr>
      <w:tabs>
        <w:tab w:val="center" w:pos="4680"/>
        <w:tab w:val="right" w:pos="9360"/>
      </w:tabs>
    </w:pPr>
  </w:style>
  <w:style w:type="character" w:customStyle="1" w:styleId="FooterChar">
    <w:name w:val="Footer Char"/>
    <w:basedOn w:val="DefaultParagraphFont"/>
    <w:link w:val="Footer"/>
    <w:uiPriority w:val="99"/>
    <w:rsid w:val="00470F20"/>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470F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281</TotalTime>
  <Pages>4</Pages>
  <Words>1177</Words>
  <Characters>6713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L. Boden</dc:creator>
  <cp:keywords/>
  <dc:description/>
  <cp:lastModifiedBy>Alison L. Boden</cp:lastModifiedBy>
  <cp:revision>35</cp:revision>
  <cp:lastPrinted>2026-09-13T12:48:00Z</cp:lastPrinted>
  <dcterms:created xsi:type="dcterms:W3CDTF">2026-09-07T22:33:00Z</dcterms:created>
  <dcterms:modified xsi:type="dcterms:W3CDTF">2026-09-14T13:53:00Z</dcterms:modified>
</cp:coreProperties>
</file>