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CBA8CE" w14:textId="77777777" w:rsidR="0005686A" w:rsidRPr="00AF29AB" w:rsidRDefault="0005686A" w:rsidP="0005686A">
      <w:pPr>
        <w:spacing w:after="0" w:line="240" w:lineRule="auto"/>
        <w:rPr>
          <w:rFonts w:ascii="Georgia" w:eastAsia="Times New Roman" w:hAnsi="Georgia" w:cs="Times New Roman"/>
          <w:kern w:val="0"/>
          <w14:ligatures w14:val="none"/>
        </w:rPr>
      </w:pPr>
      <w:r w:rsidRPr="00AF29AB">
        <w:rPr>
          <w:rFonts w:ascii="Georgia" w:eastAsia="Times New Roman" w:hAnsi="Georgia" w:cs="Times New Roman"/>
          <w:kern w:val="0"/>
          <w14:ligatures w14:val="none"/>
        </w:rPr>
        <w:t>Alison Boden</w:t>
      </w:r>
    </w:p>
    <w:p w14:paraId="1B17A9F9" w14:textId="77777777" w:rsidR="0005686A" w:rsidRPr="00AF29AB" w:rsidRDefault="0005686A" w:rsidP="0005686A">
      <w:pPr>
        <w:spacing w:after="0" w:line="240" w:lineRule="auto"/>
        <w:rPr>
          <w:rFonts w:ascii="Georgia" w:eastAsia="Times New Roman" w:hAnsi="Georgia" w:cs="Times New Roman"/>
          <w:kern w:val="0"/>
          <w14:ligatures w14:val="none"/>
        </w:rPr>
      </w:pPr>
      <w:r w:rsidRPr="00AF29AB">
        <w:rPr>
          <w:rFonts w:ascii="Georgia" w:eastAsia="Times New Roman" w:hAnsi="Georgia" w:cs="Times New Roman"/>
          <w:kern w:val="0"/>
          <w14:ligatures w14:val="none"/>
        </w:rPr>
        <w:t>June 28, 2026</w:t>
      </w:r>
    </w:p>
    <w:p w14:paraId="75E085B4" w14:textId="77777777" w:rsidR="0005686A" w:rsidRPr="00AF29AB" w:rsidRDefault="0005686A" w:rsidP="0005686A">
      <w:pPr>
        <w:spacing w:after="0" w:line="240" w:lineRule="auto"/>
        <w:rPr>
          <w:rFonts w:ascii="Georgia" w:eastAsia="Times New Roman" w:hAnsi="Georgia" w:cs="Times New Roman"/>
          <w:kern w:val="0"/>
          <w14:ligatures w14:val="none"/>
        </w:rPr>
      </w:pPr>
      <w:r w:rsidRPr="00AF29AB">
        <w:rPr>
          <w:rFonts w:ascii="Georgia" w:eastAsia="Times New Roman" w:hAnsi="Georgia" w:cs="Times New Roman"/>
          <w:kern w:val="0"/>
          <w14:ligatures w14:val="none"/>
        </w:rPr>
        <w:t>First Congregational Church of Blue Hill</w:t>
      </w:r>
    </w:p>
    <w:p w14:paraId="417638D6" w14:textId="77777777" w:rsidR="0005686A" w:rsidRPr="00AF29AB" w:rsidRDefault="0005686A" w:rsidP="0005686A">
      <w:pPr>
        <w:spacing w:after="0" w:line="240" w:lineRule="auto"/>
        <w:rPr>
          <w:rFonts w:ascii="Georgia" w:eastAsia="Times New Roman" w:hAnsi="Georgia" w:cs="Times New Roman"/>
          <w:kern w:val="0"/>
          <w14:ligatures w14:val="none"/>
        </w:rPr>
      </w:pPr>
      <w:r w:rsidRPr="00AF29AB">
        <w:rPr>
          <w:rFonts w:ascii="Georgia" w:eastAsia="Times New Roman" w:hAnsi="Georgia" w:cs="Times New Roman"/>
          <w:kern w:val="0"/>
          <w14:ligatures w14:val="none"/>
        </w:rPr>
        <w:t>Psalm 13, Genesis 22:1-14, Matthew 10:40-42</w:t>
      </w:r>
    </w:p>
    <w:p w14:paraId="6F6F398A" w14:textId="77777777" w:rsidR="0005686A" w:rsidRPr="00AF29AB" w:rsidRDefault="0005686A" w:rsidP="0005686A">
      <w:pPr>
        <w:spacing w:after="0" w:line="240" w:lineRule="auto"/>
        <w:rPr>
          <w:rFonts w:ascii="Georgia" w:eastAsia="Times New Roman" w:hAnsi="Georgia" w:cs="Times New Roman"/>
          <w:kern w:val="0"/>
          <w14:ligatures w14:val="none"/>
        </w:rPr>
      </w:pPr>
    </w:p>
    <w:p w14:paraId="18FF4E22" w14:textId="77777777" w:rsidR="0005686A" w:rsidRPr="00AF29AB" w:rsidRDefault="0005686A" w:rsidP="0005686A">
      <w:pPr>
        <w:spacing w:after="0" w:line="240" w:lineRule="auto"/>
        <w:rPr>
          <w:rFonts w:ascii="Georgia" w:eastAsia="Times New Roman" w:hAnsi="Georgia" w:cs="Times New Roman"/>
          <w:kern w:val="0"/>
          <w14:ligatures w14:val="none"/>
        </w:rPr>
      </w:pPr>
    </w:p>
    <w:p w14:paraId="15653084" w14:textId="30918C09" w:rsidR="0005686A" w:rsidRPr="00AF29AB" w:rsidRDefault="0005686A" w:rsidP="005E7DDC">
      <w:pPr>
        <w:spacing w:after="0" w:line="240" w:lineRule="auto"/>
        <w:jc w:val="center"/>
        <w:rPr>
          <w:rFonts w:ascii="Georgia" w:eastAsia="Times New Roman" w:hAnsi="Georgia" w:cs="Times New Roman"/>
          <w:i/>
          <w:iCs/>
          <w:kern w:val="0"/>
          <w14:ligatures w14:val="none"/>
        </w:rPr>
      </w:pPr>
      <w:r w:rsidRPr="00AF29AB">
        <w:rPr>
          <w:rFonts w:ascii="Georgia" w:eastAsia="Times New Roman" w:hAnsi="Georgia" w:cs="Times New Roman"/>
          <w:i/>
          <w:iCs/>
          <w:kern w:val="0"/>
          <w14:ligatures w14:val="none"/>
        </w:rPr>
        <w:t>T</w:t>
      </w:r>
      <w:r w:rsidR="005E7DDC" w:rsidRPr="00AF29AB">
        <w:rPr>
          <w:rFonts w:ascii="Georgia" w:eastAsia="Times New Roman" w:hAnsi="Georgia" w:cs="Times New Roman"/>
          <w:i/>
          <w:iCs/>
          <w:kern w:val="0"/>
          <w14:ligatures w14:val="none"/>
        </w:rPr>
        <w:t>o Fear God</w:t>
      </w:r>
    </w:p>
    <w:p w14:paraId="6602FA56" w14:textId="77777777" w:rsidR="0005686A" w:rsidRPr="00AF29AB" w:rsidRDefault="0005686A" w:rsidP="0005686A">
      <w:pPr>
        <w:spacing w:after="0" w:line="240" w:lineRule="auto"/>
        <w:rPr>
          <w:rFonts w:ascii="Georgia" w:eastAsia="Times New Roman" w:hAnsi="Georgia" w:cs="Times New Roman"/>
          <w:kern w:val="0"/>
          <w14:ligatures w14:val="none"/>
        </w:rPr>
      </w:pPr>
    </w:p>
    <w:p w14:paraId="1B4AB2E6" w14:textId="77777777" w:rsidR="0005686A" w:rsidRPr="00AF29AB" w:rsidRDefault="0005686A" w:rsidP="0005686A">
      <w:pPr>
        <w:spacing w:after="0" w:line="240" w:lineRule="auto"/>
        <w:rPr>
          <w:rFonts w:ascii="Georgia" w:eastAsia="Times New Roman" w:hAnsi="Georgia" w:cs="Times New Roman"/>
          <w:kern w:val="0"/>
          <w14:ligatures w14:val="none"/>
        </w:rPr>
      </w:pPr>
    </w:p>
    <w:p w14:paraId="1585EABC" w14:textId="720E72B6" w:rsidR="00733DC5" w:rsidRPr="00AF29AB" w:rsidRDefault="00733DC5" w:rsidP="00345D47">
      <w:pPr>
        <w:spacing w:line="360" w:lineRule="auto"/>
        <w:rPr>
          <w:rFonts w:ascii="Georgia" w:hAnsi="Georgia"/>
          <w:color w:val="000000" w:themeColor="text1"/>
        </w:rPr>
      </w:pPr>
      <w:r w:rsidRPr="00AF29AB">
        <w:rPr>
          <w:rFonts w:ascii="Georgia" w:hAnsi="Georgia"/>
          <w:color w:val="000000" w:themeColor="text1"/>
        </w:rPr>
        <w:tab/>
      </w:r>
      <w:r w:rsidR="008C0082" w:rsidRPr="00AF29AB">
        <w:rPr>
          <w:rFonts w:ascii="Georgia" w:hAnsi="Georgia"/>
          <w:color w:val="000000" w:themeColor="text1"/>
        </w:rPr>
        <w:t xml:space="preserve">Every day of the 17 years that I served in chaplaincy at Princeton University I encountered a bronze sculpture by George Segal called </w:t>
      </w:r>
      <w:r w:rsidR="008C0082" w:rsidRPr="00AF29AB">
        <w:rPr>
          <w:rFonts w:ascii="Georgia" w:hAnsi="Georgia"/>
          <w:i/>
          <w:iCs/>
          <w:color w:val="000000" w:themeColor="text1"/>
        </w:rPr>
        <w:t>Abraham and Isaac</w:t>
      </w:r>
      <w:r w:rsidR="008C0082" w:rsidRPr="00AF29AB">
        <w:rPr>
          <w:rFonts w:ascii="Georgia" w:hAnsi="Georgia"/>
          <w:color w:val="000000" w:themeColor="text1"/>
        </w:rPr>
        <w:t xml:space="preserve">.  It was placed right next to the University Chapel where I worked.  It showed the father and son in modern clothing, Abraham looming over Isaac with a knife in his hand.  </w:t>
      </w:r>
      <w:r w:rsidR="0095792A" w:rsidRPr="00AF29AB">
        <w:rPr>
          <w:rFonts w:ascii="Georgia" w:hAnsi="Georgia"/>
          <w:color w:val="000000" w:themeColor="text1"/>
        </w:rPr>
        <w:t>Young adult</w:t>
      </w:r>
      <w:r w:rsidR="00780283" w:rsidRPr="00AF29AB">
        <w:rPr>
          <w:rFonts w:ascii="Georgia" w:hAnsi="Georgia"/>
          <w:color w:val="000000" w:themeColor="text1"/>
        </w:rPr>
        <w:t xml:space="preserve"> </w:t>
      </w:r>
      <w:r w:rsidR="008C0082" w:rsidRPr="00AF29AB">
        <w:rPr>
          <w:rFonts w:ascii="Georgia" w:hAnsi="Georgia"/>
          <w:color w:val="000000" w:themeColor="text1"/>
        </w:rPr>
        <w:t xml:space="preserve">Isaac is on his knees, looking up to his father, pleading, hands clasped, clearly begging for </w:t>
      </w:r>
      <w:r w:rsidR="00981A57" w:rsidRPr="00AF29AB">
        <w:rPr>
          <w:rFonts w:ascii="Georgia" w:hAnsi="Georgia"/>
          <w:color w:val="000000" w:themeColor="text1"/>
        </w:rPr>
        <w:t>his life</w:t>
      </w:r>
      <w:r w:rsidR="008C0082" w:rsidRPr="00AF29AB">
        <w:rPr>
          <w:rFonts w:ascii="Georgia" w:hAnsi="Georgia"/>
          <w:color w:val="000000" w:themeColor="text1"/>
        </w:rPr>
        <w:t xml:space="preserve">.  The sculpture was not commissioned by Princeton but </w:t>
      </w:r>
      <w:r w:rsidR="00981A57" w:rsidRPr="00AF29AB">
        <w:rPr>
          <w:rFonts w:ascii="Georgia" w:hAnsi="Georgia"/>
          <w:color w:val="000000" w:themeColor="text1"/>
        </w:rPr>
        <w:t xml:space="preserve">rather </w:t>
      </w:r>
      <w:r w:rsidR="008C0082" w:rsidRPr="00AF29AB">
        <w:rPr>
          <w:rFonts w:ascii="Georgia" w:hAnsi="Georgia"/>
          <w:color w:val="000000" w:themeColor="text1"/>
        </w:rPr>
        <w:t>by Kent State</w:t>
      </w:r>
      <w:r w:rsidR="001846A2" w:rsidRPr="00AF29AB">
        <w:rPr>
          <w:rFonts w:ascii="Georgia" w:hAnsi="Georgia"/>
          <w:color w:val="000000" w:themeColor="text1"/>
        </w:rPr>
        <w:t xml:space="preserve"> University</w:t>
      </w:r>
      <w:r w:rsidR="008C0082" w:rsidRPr="00AF29AB">
        <w:rPr>
          <w:rFonts w:ascii="Georgia" w:hAnsi="Georgia"/>
          <w:color w:val="000000" w:themeColor="text1"/>
        </w:rPr>
        <w:t xml:space="preserve">, and the full title of the piece </w:t>
      </w:r>
      <w:r w:rsidR="00731228" w:rsidRPr="00AF29AB">
        <w:rPr>
          <w:rFonts w:ascii="Georgia" w:hAnsi="Georgia"/>
          <w:color w:val="000000" w:themeColor="text1"/>
        </w:rPr>
        <w:t xml:space="preserve">originally </w:t>
      </w:r>
      <w:r w:rsidR="001846A2" w:rsidRPr="00AF29AB">
        <w:rPr>
          <w:rFonts w:ascii="Georgia" w:hAnsi="Georgia"/>
          <w:color w:val="000000" w:themeColor="text1"/>
        </w:rPr>
        <w:t>wa</w:t>
      </w:r>
      <w:r w:rsidR="008C0082" w:rsidRPr="00AF29AB">
        <w:rPr>
          <w:rFonts w:ascii="Georgia" w:hAnsi="Georgia"/>
          <w:color w:val="000000" w:themeColor="text1"/>
        </w:rPr>
        <w:t xml:space="preserve">s </w:t>
      </w:r>
      <w:r w:rsidR="008C0082" w:rsidRPr="00AF29AB">
        <w:rPr>
          <w:rFonts w:ascii="Georgia" w:hAnsi="Georgia"/>
          <w:i/>
          <w:iCs/>
          <w:color w:val="000000" w:themeColor="text1"/>
        </w:rPr>
        <w:t>Abraham and Isaac:  In Memory of May 4, 1970</w:t>
      </w:r>
      <w:r w:rsidR="008C0082" w:rsidRPr="00AF29AB">
        <w:rPr>
          <w:rFonts w:ascii="Georgia" w:hAnsi="Georgia"/>
          <w:color w:val="000000" w:themeColor="text1"/>
        </w:rPr>
        <w:t>.  Kent State had engaged George Segal to produce a work to honor the loss of the four student anti-war protesters shot that day by National Guard troops.  When Kent State trustees saw the completed sculpture, they rejected it, they would</w:t>
      </w:r>
      <w:r w:rsidR="00780283" w:rsidRPr="00AF29AB">
        <w:rPr>
          <w:rFonts w:ascii="Georgia" w:hAnsi="Georgia"/>
          <w:color w:val="000000" w:themeColor="text1"/>
        </w:rPr>
        <w:t>n’</w:t>
      </w:r>
      <w:r w:rsidR="008C0082" w:rsidRPr="00AF29AB">
        <w:rPr>
          <w:rFonts w:ascii="Georgia" w:hAnsi="Georgia"/>
          <w:color w:val="000000" w:themeColor="text1"/>
        </w:rPr>
        <w:t xml:space="preserve">t accept it.  </w:t>
      </w:r>
      <w:r w:rsidR="00780283" w:rsidRPr="00AF29AB">
        <w:rPr>
          <w:rFonts w:ascii="Georgia" w:hAnsi="Georgia"/>
          <w:color w:val="000000" w:themeColor="text1"/>
        </w:rPr>
        <w:t>After some deliberations, Princeton’s trustees did agree to take the work.  The artist had taught for a year at Princeton and was based nearby.</w:t>
      </w:r>
      <w:r w:rsidR="00B61B26" w:rsidRPr="00AF29AB">
        <w:rPr>
          <w:rFonts w:ascii="Georgia" w:hAnsi="Georgia"/>
          <w:color w:val="000000" w:themeColor="text1"/>
        </w:rPr>
        <w:t xml:space="preserve">  At Princeton the piece was simply a work of religious art.  They put it next to the Chapel AND published the full text of the sacrifice story (which we have just heard) on a bronze plaque nearby on the exterior wall of the Chapel to provide context for unsuspecting campus visitors who came across this alarming image.</w:t>
      </w:r>
    </w:p>
    <w:p w14:paraId="536D5319" w14:textId="116D0C37" w:rsidR="00780283" w:rsidRPr="00AF29AB" w:rsidRDefault="00780283" w:rsidP="00345D47">
      <w:pPr>
        <w:spacing w:line="360" w:lineRule="auto"/>
        <w:rPr>
          <w:rFonts w:ascii="Georgia" w:hAnsi="Georgia"/>
          <w:color w:val="000000" w:themeColor="text1"/>
        </w:rPr>
      </w:pPr>
      <w:r w:rsidRPr="00AF29AB">
        <w:rPr>
          <w:rFonts w:ascii="Georgia" w:hAnsi="Georgia"/>
          <w:color w:val="000000" w:themeColor="text1"/>
        </w:rPr>
        <w:tab/>
        <w:t xml:space="preserve">I imagine that the sculpture was simply too </w:t>
      </w:r>
      <w:r w:rsidR="00731228" w:rsidRPr="00AF29AB">
        <w:rPr>
          <w:rFonts w:ascii="Georgia" w:hAnsi="Georgia"/>
          <w:color w:val="000000" w:themeColor="text1"/>
        </w:rPr>
        <w:t>graphic</w:t>
      </w:r>
      <w:r w:rsidRPr="00AF29AB">
        <w:rPr>
          <w:rFonts w:ascii="Georgia" w:hAnsi="Georgia"/>
          <w:color w:val="000000" w:themeColor="text1"/>
        </w:rPr>
        <w:t xml:space="preserve">, too shocking, </w:t>
      </w:r>
      <w:r w:rsidR="00345D47" w:rsidRPr="00AF29AB">
        <w:rPr>
          <w:rFonts w:ascii="Georgia" w:hAnsi="Georgia"/>
          <w:color w:val="000000" w:themeColor="text1"/>
        </w:rPr>
        <w:t xml:space="preserve">too upsetting </w:t>
      </w:r>
      <w:r w:rsidRPr="00AF29AB">
        <w:rPr>
          <w:rFonts w:ascii="Georgia" w:hAnsi="Georgia"/>
          <w:color w:val="000000" w:themeColor="text1"/>
        </w:rPr>
        <w:t>to many</w:t>
      </w:r>
      <w:r w:rsidR="00B61B26" w:rsidRPr="00AF29AB">
        <w:rPr>
          <w:rFonts w:ascii="Georgia" w:hAnsi="Georgia"/>
          <w:color w:val="000000" w:themeColor="text1"/>
        </w:rPr>
        <w:t xml:space="preserve"> at Kent State</w:t>
      </w:r>
      <w:r w:rsidRPr="00AF29AB">
        <w:rPr>
          <w:rFonts w:ascii="Georgia" w:hAnsi="Georgia"/>
          <w:color w:val="000000" w:themeColor="text1"/>
        </w:rPr>
        <w:t xml:space="preserve">, even nine years after the </w:t>
      </w:r>
      <w:r w:rsidR="00B61B26" w:rsidRPr="00AF29AB">
        <w:rPr>
          <w:rFonts w:ascii="Georgia" w:hAnsi="Georgia"/>
          <w:color w:val="000000" w:themeColor="text1"/>
        </w:rPr>
        <w:t>students’</w:t>
      </w:r>
      <w:r w:rsidRPr="00AF29AB">
        <w:rPr>
          <w:rFonts w:ascii="Georgia" w:hAnsi="Georgia"/>
          <w:color w:val="000000" w:themeColor="text1"/>
        </w:rPr>
        <w:t xml:space="preserve"> deaths, when the piece was completed.  </w:t>
      </w:r>
      <w:r w:rsidR="00731228" w:rsidRPr="00AF29AB">
        <w:rPr>
          <w:rFonts w:ascii="Georgia" w:hAnsi="Georgia"/>
          <w:color w:val="000000" w:themeColor="text1"/>
        </w:rPr>
        <w:t>The sculptor had chosen for a still-</w:t>
      </w:r>
      <w:r w:rsidR="00B61B26" w:rsidRPr="00AF29AB">
        <w:rPr>
          <w:rFonts w:ascii="Georgia" w:hAnsi="Georgia"/>
          <w:color w:val="000000" w:themeColor="text1"/>
        </w:rPr>
        <w:t>hurting</w:t>
      </w:r>
      <w:r w:rsidR="00731228" w:rsidRPr="00AF29AB">
        <w:rPr>
          <w:rFonts w:ascii="Georgia" w:hAnsi="Georgia"/>
          <w:color w:val="000000" w:themeColor="text1"/>
        </w:rPr>
        <w:t xml:space="preserve"> community a barbaric image.  </w:t>
      </w:r>
      <w:r w:rsidRPr="00AF29AB">
        <w:rPr>
          <w:rFonts w:ascii="Georgia" w:hAnsi="Georgia"/>
          <w:color w:val="000000" w:themeColor="text1"/>
        </w:rPr>
        <w:t xml:space="preserve">And </w:t>
      </w:r>
      <w:r w:rsidR="00731228" w:rsidRPr="00AF29AB">
        <w:rPr>
          <w:rFonts w:ascii="Georgia" w:hAnsi="Georgia"/>
          <w:color w:val="000000" w:themeColor="text1"/>
        </w:rPr>
        <w:t>the artwork</w:t>
      </w:r>
      <w:r w:rsidRPr="00AF29AB">
        <w:rPr>
          <w:rFonts w:ascii="Georgia" w:hAnsi="Georgia"/>
          <w:color w:val="000000" w:themeColor="text1"/>
        </w:rPr>
        <w:t xml:space="preserve"> made the clear assertion that parents are still willing to sacrifice their children</w:t>
      </w:r>
      <w:r w:rsidR="00731228" w:rsidRPr="00AF29AB">
        <w:rPr>
          <w:rFonts w:ascii="Georgia" w:hAnsi="Georgia"/>
          <w:color w:val="000000" w:themeColor="text1"/>
        </w:rPr>
        <w:t xml:space="preserve"> – sacrifice them to war, sacrifice their protesting voices to a hail of bullets</w:t>
      </w:r>
      <w:r w:rsidRPr="00AF29AB">
        <w:rPr>
          <w:rFonts w:ascii="Georgia" w:hAnsi="Georgia"/>
          <w:color w:val="000000" w:themeColor="text1"/>
        </w:rPr>
        <w:t xml:space="preserve">.  </w:t>
      </w:r>
      <w:r w:rsidR="00731228" w:rsidRPr="00AF29AB">
        <w:rPr>
          <w:rFonts w:ascii="Georgia" w:hAnsi="Georgia"/>
          <w:color w:val="000000" w:themeColor="text1"/>
        </w:rPr>
        <w:t xml:space="preserve">Perhaps the Kent State trustees were hoping for a piece of art that would be comforting; they got one that made them </w:t>
      </w:r>
      <w:r w:rsidR="00981A57" w:rsidRPr="00AF29AB">
        <w:rPr>
          <w:rFonts w:ascii="Georgia" w:hAnsi="Georgia"/>
          <w:color w:val="000000" w:themeColor="text1"/>
        </w:rPr>
        <w:t xml:space="preserve">generationally </w:t>
      </w:r>
      <w:r w:rsidR="00731228" w:rsidRPr="00AF29AB">
        <w:rPr>
          <w:rFonts w:ascii="Georgia" w:hAnsi="Georgia"/>
          <w:color w:val="000000" w:themeColor="text1"/>
        </w:rPr>
        <w:t xml:space="preserve">accountable for the student deaths.  </w:t>
      </w:r>
      <w:r w:rsidRPr="00AF29AB">
        <w:rPr>
          <w:rFonts w:ascii="Georgia" w:hAnsi="Georgia"/>
          <w:color w:val="000000" w:themeColor="text1"/>
        </w:rPr>
        <w:t xml:space="preserve">Another artist </w:t>
      </w:r>
      <w:r w:rsidR="00793ACE" w:rsidRPr="00AF29AB">
        <w:rPr>
          <w:rFonts w:ascii="Georgia" w:hAnsi="Georgia"/>
          <w:color w:val="000000" w:themeColor="text1"/>
        </w:rPr>
        <w:t>invoked our Bible text</w:t>
      </w:r>
      <w:r w:rsidRPr="00AF29AB">
        <w:rPr>
          <w:rFonts w:ascii="Georgia" w:hAnsi="Georgia"/>
          <w:color w:val="000000" w:themeColor="text1"/>
        </w:rPr>
        <w:t xml:space="preserve"> regarding </w:t>
      </w:r>
      <w:r w:rsidR="00345D47" w:rsidRPr="00AF29AB">
        <w:rPr>
          <w:rFonts w:ascii="Georgia" w:hAnsi="Georgia"/>
          <w:color w:val="000000" w:themeColor="text1"/>
        </w:rPr>
        <w:t xml:space="preserve">child sacrifice </w:t>
      </w:r>
      <w:r w:rsidR="00793ACE" w:rsidRPr="00AF29AB">
        <w:rPr>
          <w:rFonts w:ascii="Georgia" w:hAnsi="Georgia"/>
          <w:color w:val="000000" w:themeColor="text1"/>
        </w:rPr>
        <w:t>in</w:t>
      </w:r>
      <w:r w:rsidR="00345D47" w:rsidRPr="00AF29AB">
        <w:rPr>
          <w:rFonts w:ascii="Georgia" w:hAnsi="Georgia"/>
          <w:color w:val="000000" w:themeColor="text1"/>
        </w:rPr>
        <w:t xml:space="preserve"> </w:t>
      </w:r>
      <w:r w:rsidR="00793ACE" w:rsidRPr="00AF29AB">
        <w:rPr>
          <w:rFonts w:ascii="Georgia" w:hAnsi="Georgia"/>
          <w:color w:val="000000" w:themeColor="text1"/>
        </w:rPr>
        <w:t xml:space="preserve">what he saw as </w:t>
      </w:r>
      <w:r w:rsidR="00345D47" w:rsidRPr="00AF29AB">
        <w:rPr>
          <w:rFonts w:ascii="Georgia" w:hAnsi="Georgia"/>
          <w:color w:val="000000" w:themeColor="text1"/>
        </w:rPr>
        <w:t xml:space="preserve">the </w:t>
      </w:r>
      <w:r w:rsidR="00EA08A5" w:rsidRPr="00AF29AB">
        <w:rPr>
          <w:rFonts w:ascii="Georgia" w:hAnsi="Georgia"/>
          <w:color w:val="000000" w:themeColor="text1"/>
        </w:rPr>
        <w:t>absurdities of his time</w:t>
      </w:r>
      <w:r w:rsidR="00345D47" w:rsidRPr="00AF29AB">
        <w:rPr>
          <w:rFonts w:ascii="Georgia" w:hAnsi="Georgia"/>
          <w:color w:val="000000" w:themeColor="text1"/>
        </w:rPr>
        <w:t xml:space="preserve"> – Bob Dylan.  His song </w:t>
      </w:r>
      <w:r w:rsidR="00345D47" w:rsidRPr="00AF29AB">
        <w:rPr>
          <w:rFonts w:ascii="Georgia" w:hAnsi="Georgia"/>
          <w:i/>
          <w:iCs/>
          <w:color w:val="000000" w:themeColor="text1"/>
        </w:rPr>
        <w:t>Highway 61 Revisited</w:t>
      </w:r>
      <w:r w:rsidR="00345D47" w:rsidRPr="00AF29AB">
        <w:rPr>
          <w:rFonts w:ascii="Georgia" w:hAnsi="Georgia"/>
          <w:color w:val="000000" w:themeColor="text1"/>
        </w:rPr>
        <w:t xml:space="preserve"> begins:</w:t>
      </w:r>
    </w:p>
    <w:p w14:paraId="6AFBDE7E" w14:textId="77777777" w:rsidR="00345D47" w:rsidRPr="00AF29AB" w:rsidRDefault="00345D47" w:rsidP="00345D47">
      <w:pPr>
        <w:spacing w:before="204" w:after="204" w:line="240" w:lineRule="auto"/>
        <w:textAlignment w:val="baseline"/>
        <w:rPr>
          <w:rFonts w:ascii="Georgia" w:eastAsia="Times New Roman" w:hAnsi="Georgia" w:cs="Times New Roman"/>
          <w:color w:val="000000"/>
          <w:kern w:val="0"/>
          <w14:ligatures w14:val="none"/>
        </w:rPr>
      </w:pPr>
      <w:r w:rsidRPr="00AF29AB">
        <w:rPr>
          <w:rFonts w:ascii="Georgia" w:eastAsia="Times New Roman" w:hAnsi="Georgia" w:cs="Times New Roman"/>
          <w:color w:val="000000" w:themeColor="text1"/>
          <w:kern w:val="0"/>
          <w14:ligatures w14:val="none"/>
        </w:rPr>
        <w:lastRenderedPageBreak/>
        <w:t>Oh God said to Abraham, “Kill me a son”</w:t>
      </w:r>
      <w:r w:rsidRPr="00AF29AB">
        <w:rPr>
          <w:rFonts w:ascii="Georgia" w:eastAsia="Times New Roman" w:hAnsi="Georgia" w:cs="Times New Roman"/>
          <w:color w:val="000000" w:themeColor="text1"/>
          <w:kern w:val="0"/>
          <w14:ligatures w14:val="none"/>
        </w:rPr>
        <w:br/>
        <w:t xml:space="preserve">Abe says, “Man, you must be </w:t>
      </w:r>
      <w:proofErr w:type="spellStart"/>
      <w:r w:rsidRPr="00AF29AB">
        <w:rPr>
          <w:rFonts w:ascii="Georgia" w:eastAsia="Times New Roman" w:hAnsi="Georgia" w:cs="Times New Roman"/>
          <w:color w:val="000000" w:themeColor="text1"/>
          <w:kern w:val="0"/>
          <w14:ligatures w14:val="none"/>
        </w:rPr>
        <w:t>puttin</w:t>
      </w:r>
      <w:proofErr w:type="spellEnd"/>
      <w:r w:rsidRPr="00AF29AB">
        <w:rPr>
          <w:rFonts w:ascii="Georgia" w:eastAsia="Times New Roman" w:hAnsi="Georgia" w:cs="Times New Roman"/>
          <w:color w:val="000000" w:themeColor="text1"/>
          <w:kern w:val="0"/>
          <w14:ligatures w14:val="none"/>
        </w:rPr>
        <w:t>’ me on”</w:t>
      </w:r>
      <w:r w:rsidRPr="00AF29AB">
        <w:rPr>
          <w:rFonts w:ascii="Georgia" w:eastAsia="Times New Roman" w:hAnsi="Georgia" w:cs="Times New Roman"/>
          <w:color w:val="000000" w:themeColor="text1"/>
          <w:kern w:val="0"/>
          <w14:ligatures w14:val="none"/>
        </w:rPr>
        <w:br/>
      </w:r>
      <w:r w:rsidRPr="00AF29AB">
        <w:rPr>
          <w:rFonts w:ascii="Georgia" w:eastAsia="Times New Roman" w:hAnsi="Georgia" w:cs="Times New Roman"/>
          <w:color w:val="000000"/>
          <w:kern w:val="0"/>
          <w14:ligatures w14:val="none"/>
        </w:rPr>
        <w:t>God say, “No.” Abe say, “What?”</w:t>
      </w:r>
      <w:r w:rsidRPr="00AF29AB">
        <w:rPr>
          <w:rFonts w:ascii="Georgia" w:eastAsia="Times New Roman" w:hAnsi="Georgia" w:cs="Times New Roman"/>
          <w:color w:val="000000"/>
          <w:kern w:val="0"/>
          <w14:ligatures w14:val="none"/>
        </w:rPr>
        <w:br/>
        <w:t>God say, “You can do what you want Abe, but</w:t>
      </w:r>
      <w:r w:rsidRPr="00AF29AB">
        <w:rPr>
          <w:rFonts w:ascii="Georgia" w:eastAsia="Times New Roman" w:hAnsi="Georgia" w:cs="Times New Roman"/>
          <w:color w:val="000000"/>
          <w:kern w:val="0"/>
          <w14:ligatures w14:val="none"/>
        </w:rPr>
        <w:br/>
        <w:t xml:space="preserve">The next time you see me </w:t>
      </w:r>
      <w:proofErr w:type="spellStart"/>
      <w:r w:rsidRPr="00AF29AB">
        <w:rPr>
          <w:rFonts w:ascii="Georgia" w:eastAsia="Times New Roman" w:hAnsi="Georgia" w:cs="Times New Roman"/>
          <w:color w:val="000000"/>
          <w:kern w:val="0"/>
          <w14:ligatures w14:val="none"/>
        </w:rPr>
        <w:t>comin</w:t>
      </w:r>
      <w:proofErr w:type="spellEnd"/>
      <w:r w:rsidRPr="00AF29AB">
        <w:rPr>
          <w:rFonts w:ascii="Georgia" w:eastAsia="Times New Roman" w:hAnsi="Georgia" w:cs="Times New Roman"/>
          <w:color w:val="000000"/>
          <w:kern w:val="0"/>
          <w14:ligatures w14:val="none"/>
        </w:rPr>
        <w:t>’ you better run”</w:t>
      </w:r>
      <w:r w:rsidRPr="00AF29AB">
        <w:rPr>
          <w:rFonts w:ascii="Georgia" w:eastAsia="Times New Roman" w:hAnsi="Georgia" w:cs="Times New Roman"/>
          <w:color w:val="000000"/>
          <w:kern w:val="0"/>
          <w14:ligatures w14:val="none"/>
        </w:rPr>
        <w:br/>
        <w:t xml:space="preserve">Well Abe says, “Where do you want this </w:t>
      </w:r>
      <w:proofErr w:type="spellStart"/>
      <w:r w:rsidRPr="00AF29AB">
        <w:rPr>
          <w:rFonts w:ascii="Georgia" w:eastAsia="Times New Roman" w:hAnsi="Georgia" w:cs="Times New Roman"/>
          <w:color w:val="000000"/>
          <w:kern w:val="0"/>
          <w14:ligatures w14:val="none"/>
        </w:rPr>
        <w:t>killin</w:t>
      </w:r>
      <w:proofErr w:type="spellEnd"/>
      <w:r w:rsidRPr="00AF29AB">
        <w:rPr>
          <w:rFonts w:ascii="Georgia" w:eastAsia="Times New Roman" w:hAnsi="Georgia" w:cs="Times New Roman"/>
          <w:color w:val="000000"/>
          <w:kern w:val="0"/>
          <w14:ligatures w14:val="none"/>
        </w:rPr>
        <w:t>’ done?”</w:t>
      </w:r>
      <w:r w:rsidRPr="00AF29AB">
        <w:rPr>
          <w:rFonts w:ascii="Georgia" w:eastAsia="Times New Roman" w:hAnsi="Georgia" w:cs="Times New Roman"/>
          <w:color w:val="000000"/>
          <w:kern w:val="0"/>
          <w14:ligatures w14:val="none"/>
        </w:rPr>
        <w:br/>
        <w:t>God says, “Out on Highway 61”</w:t>
      </w:r>
    </w:p>
    <w:p w14:paraId="6D798BFA" w14:textId="54553E3D" w:rsidR="00345D47" w:rsidRPr="00AF29AB" w:rsidRDefault="00345D47" w:rsidP="00345D47">
      <w:pPr>
        <w:spacing w:line="360" w:lineRule="auto"/>
        <w:rPr>
          <w:rFonts w:ascii="Georgia" w:hAnsi="Georgia"/>
          <w:color w:val="000000" w:themeColor="text1"/>
        </w:rPr>
      </w:pPr>
      <w:r w:rsidRPr="00AF29AB">
        <w:rPr>
          <w:rFonts w:ascii="Georgia" w:hAnsi="Georgia"/>
          <w:color w:val="000000" w:themeColor="text1"/>
        </w:rPr>
        <w:tab/>
        <w:t xml:space="preserve">The story of Abraham and Isaac is truly shocking, including to us today.  You might say that it was shocking as well to Abraham – this is </w:t>
      </w:r>
      <w:r w:rsidR="00234F01" w:rsidRPr="00AF29AB">
        <w:rPr>
          <w:rFonts w:ascii="Georgia" w:hAnsi="Georgia"/>
          <w:color w:val="000000" w:themeColor="text1"/>
        </w:rPr>
        <w:t>the length that</w:t>
      </w:r>
      <w:r w:rsidRPr="00AF29AB">
        <w:rPr>
          <w:rFonts w:ascii="Georgia" w:hAnsi="Georgia"/>
          <w:color w:val="000000" w:themeColor="text1"/>
        </w:rPr>
        <w:t xml:space="preserve"> God </w:t>
      </w:r>
      <w:r w:rsidR="00234F01" w:rsidRPr="00AF29AB">
        <w:rPr>
          <w:rFonts w:ascii="Georgia" w:hAnsi="Georgia"/>
          <w:color w:val="000000" w:themeColor="text1"/>
        </w:rPr>
        <w:t>went to</w:t>
      </w:r>
      <w:r w:rsidRPr="00AF29AB">
        <w:rPr>
          <w:rFonts w:ascii="Georgia" w:hAnsi="Georgia"/>
          <w:color w:val="000000" w:themeColor="text1"/>
        </w:rPr>
        <w:t xml:space="preserve"> </w:t>
      </w:r>
      <w:proofErr w:type="gramStart"/>
      <w:r w:rsidR="00234F01" w:rsidRPr="00AF29AB">
        <w:rPr>
          <w:rFonts w:ascii="Georgia" w:hAnsi="Georgia"/>
          <w:color w:val="000000" w:themeColor="text1"/>
        </w:rPr>
        <w:t xml:space="preserve">in order </w:t>
      </w:r>
      <w:r w:rsidRPr="00AF29AB">
        <w:rPr>
          <w:rFonts w:ascii="Georgia" w:hAnsi="Georgia"/>
          <w:color w:val="000000" w:themeColor="text1"/>
        </w:rPr>
        <w:t>to</w:t>
      </w:r>
      <w:proofErr w:type="gramEnd"/>
      <w:r w:rsidRPr="00AF29AB">
        <w:rPr>
          <w:rFonts w:ascii="Georgia" w:hAnsi="Georgia"/>
          <w:color w:val="000000" w:themeColor="text1"/>
        </w:rPr>
        <w:t xml:space="preserve"> get his attention.  Our passage for today begins by telling us that God’s command is a test, therefore it was an exercise to assess Abraham’s trust in God, a test that God never intended to see through to a murderous end.  </w:t>
      </w:r>
      <w:r w:rsidR="00A82463" w:rsidRPr="00AF29AB">
        <w:rPr>
          <w:rFonts w:ascii="Georgia" w:hAnsi="Georgia"/>
          <w:color w:val="000000" w:themeColor="text1"/>
        </w:rPr>
        <w:t xml:space="preserve">“This is only a test.”  </w:t>
      </w:r>
      <w:r w:rsidRPr="00AF29AB">
        <w:rPr>
          <w:rFonts w:ascii="Georgia" w:hAnsi="Georgia"/>
          <w:color w:val="000000" w:themeColor="text1"/>
        </w:rPr>
        <w:t xml:space="preserve">Abraham passes the test by confirming his willingness to obey even the most </w:t>
      </w:r>
      <w:r w:rsidR="00A82463" w:rsidRPr="00AF29AB">
        <w:rPr>
          <w:rFonts w:ascii="Georgia" w:hAnsi="Georgia"/>
          <w:color w:val="000000" w:themeColor="text1"/>
        </w:rPr>
        <w:t>unconscionable</w:t>
      </w:r>
      <w:r w:rsidR="006834DE" w:rsidRPr="00AF29AB">
        <w:rPr>
          <w:rFonts w:ascii="Georgia" w:hAnsi="Georgia"/>
          <w:color w:val="000000" w:themeColor="text1"/>
        </w:rPr>
        <w:t>, horrific</w:t>
      </w:r>
      <w:r w:rsidR="00A82463" w:rsidRPr="00AF29AB">
        <w:rPr>
          <w:rFonts w:ascii="Georgia" w:hAnsi="Georgia"/>
          <w:color w:val="000000" w:themeColor="text1"/>
        </w:rPr>
        <w:t xml:space="preserve"> demand.</w:t>
      </w:r>
      <w:r w:rsidR="00234F01" w:rsidRPr="00AF29AB">
        <w:rPr>
          <w:rFonts w:ascii="Georgia" w:hAnsi="Georgia"/>
          <w:color w:val="000000" w:themeColor="text1"/>
        </w:rPr>
        <w:t xml:space="preserve">  This story </w:t>
      </w:r>
      <w:r w:rsidR="00234F01" w:rsidRPr="00AF29AB">
        <w:rPr>
          <w:rFonts w:ascii="Georgia" w:hAnsi="Georgia"/>
          <w:i/>
          <w:iCs/>
          <w:color w:val="000000" w:themeColor="text1"/>
        </w:rPr>
        <w:t>should</w:t>
      </w:r>
      <w:r w:rsidR="00234F01" w:rsidRPr="00AF29AB">
        <w:rPr>
          <w:rFonts w:ascii="Georgia" w:hAnsi="Georgia"/>
          <w:color w:val="000000" w:themeColor="text1"/>
        </w:rPr>
        <w:t xml:space="preserve"> make us very uncomfortable, that is its point.  It </w:t>
      </w:r>
      <w:r w:rsidR="00234F01" w:rsidRPr="00AF29AB">
        <w:rPr>
          <w:rFonts w:ascii="Georgia" w:hAnsi="Georgia"/>
          <w:i/>
          <w:iCs/>
          <w:color w:val="000000" w:themeColor="text1"/>
        </w:rPr>
        <w:t>should</w:t>
      </w:r>
      <w:r w:rsidR="00234F01" w:rsidRPr="00AF29AB">
        <w:rPr>
          <w:rFonts w:ascii="Georgia" w:hAnsi="Georgia"/>
          <w:color w:val="000000" w:themeColor="text1"/>
        </w:rPr>
        <w:t xml:space="preserve"> make us </w:t>
      </w:r>
      <w:proofErr w:type="gramStart"/>
      <w:r w:rsidR="00234F01" w:rsidRPr="00AF29AB">
        <w:rPr>
          <w:rFonts w:ascii="Georgia" w:hAnsi="Georgia"/>
          <w:color w:val="000000" w:themeColor="text1"/>
        </w:rPr>
        <w:t>upset,</w:t>
      </w:r>
      <w:proofErr w:type="gramEnd"/>
      <w:r w:rsidR="00234F01" w:rsidRPr="00AF29AB">
        <w:rPr>
          <w:rFonts w:ascii="Georgia" w:hAnsi="Georgia"/>
          <w:color w:val="000000" w:themeColor="text1"/>
        </w:rPr>
        <w:t xml:space="preserve"> it </w:t>
      </w:r>
      <w:r w:rsidR="00234F01" w:rsidRPr="00AF29AB">
        <w:rPr>
          <w:rFonts w:ascii="Georgia" w:hAnsi="Georgia"/>
          <w:i/>
          <w:iCs/>
          <w:color w:val="000000" w:themeColor="text1"/>
        </w:rPr>
        <w:t>should</w:t>
      </w:r>
      <w:r w:rsidR="00234F01" w:rsidRPr="00AF29AB">
        <w:rPr>
          <w:rFonts w:ascii="Georgia" w:hAnsi="Georgia"/>
          <w:color w:val="000000" w:themeColor="text1"/>
        </w:rPr>
        <w:t xml:space="preserve"> make us ask why God would test anyone like this.</w:t>
      </w:r>
    </w:p>
    <w:p w14:paraId="05E3F504" w14:textId="3FB9051E" w:rsidR="00234F01" w:rsidRPr="00AF29AB" w:rsidRDefault="00234F01" w:rsidP="00345D47">
      <w:pPr>
        <w:spacing w:line="360" w:lineRule="auto"/>
        <w:rPr>
          <w:rFonts w:ascii="Georgia" w:hAnsi="Georgia"/>
          <w:color w:val="000000" w:themeColor="text1"/>
        </w:rPr>
      </w:pPr>
      <w:r w:rsidRPr="00AF29AB">
        <w:rPr>
          <w:rFonts w:ascii="Georgia" w:hAnsi="Georgia"/>
          <w:color w:val="000000" w:themeColor="text1"/>
        </w:rPr>
        <w:tab/>
        <w:t xml:space="preserve">Abraham had not been a flawless servant of God.  He had passed his wife Sarah off as his sister on two occasions, </w:t>
      </w:r>
      <w:r w:rsidR="006834DE" w:rsidRPr="00AF29AB">
        <w:rPr>
          <w:rFonts w:ascii="Georgia" w:hAnsi="Georgia"/>
          <w:color w:val="000000" w:themeColor="text1"/>
        </w:rPr>
        <w:t>to save his own skin</w:t>
      </w:r>
      <w:r w:rsidRPr="00AF29AB">
        <w:rPr>
          <w:rFonts w:ascii="Georgia" w:hAnsi="Georgia"/>
          <w:color w:val="000000" w:themeColor="text1"/>
        </w:rPr>
        <w:t xml:space="preserve">.  Sarah had thus ended up in the first instance in the harem of Pharaoh and in the second in the </w:t>
      </w:r>
      <w:r w:rsidR="006D2BE2" w:rsidRPr="00AF29AB">
        <w:rPr>
          <w:rFonts w:ascii="Georgia" w:hAnsi="Georgia"/>
          <w:color w:val="000000" w:themeColor="text1"/>
        </w:rPr>
        <w:t>bed</w:t>
      </w:r>
      <w:r w:rsidRPr="00AF29AB">
        <w:rPr>
          <w:rFonts w:ascii="Georgia" w:hAnsi="Georgia"/>
          <w:color w:val="000000" w:themeColor="text1"/>
        </w:rPr>
        <w:t xml:space="preserve">chamber of King Abimelech of Gerar.  Also, Abraham had </w:t>
      </w:r>
      <w:r w:rsidR="00981A57" w:rsidRPr="00AF29AB">
        <w:rPr>
          <w:rFonts w:ascii="Georgia" w:hAnsi="Georgia"/>
          <w:color w:val="000000" w:themeColor="text1"/>
        </w:rPr>
        <w:t>begotten</w:t>
      </w:r>
      <w:r w:rsidRPr="00AF29AB">
        <w:rPr>
          <w:rFonts w:ascii="Georgia" w:hAnsi="Georgia"/>
          <w:color w:val="000000" w:themeColor="text1"/>
        </w:rPr>
        <w:t xml:space="preserve"> a child with his servant Hagar</w:t>
      </w:r>
      <w:r w:rsidR="00981A57" w:rsidRPr="00AF29AB">
        <w:rPr>
          <w:rFonts w:ascii="Georgia" w:hAnsi="Georgia"/>
          <w:color w:val="000000" w:themeColor="text1"/>
        </w:rPr>
        <w:t xml:space="preserve"> because he </w:t>
      </w:r>
      <w:r w:rsidR="00B61B26" w:rsidRPr="00AF29AB">
        <w:rPr>
          <w:rFonts w:ascii="Georgia" w:hAnsi="Georgia"/>
          <w:color w:val="000000" w:themeColor="text1"/>
        </w:rPr>
        <w:t xml:space="preserve">could </w:t>
      </w:r>
      <w:r w:rsidR="00981A57" w:rsidRPr="00AF29AB">
        <w:rPr>
          <w:rFonts w:ascii="Georgia" w:hAnsi="Georgia"/>
          <w:color w:val="000000" w:themeColor="text1"/>
        </w:rPr>
        <w:t xml:space="preserve">not </w:t>
      </w:r>
      <w:r w:rsidRPr="00AF29AB">
        <w:rPr>
          <w:rFonts w:ascii="Georgia" w:hAnsi="Georgia"/>
          <w:color w:val="000000" w:themeColor="text1"/>
        </w:rPr>
        <w:t>believ</w:t>
      </w:r>
      <w:r w:rsidR="00981A57" w:rsidRPr="00AF29AB">
        <w:rPr>
          <w:rFonts w:ascii="Georgia" w:hAnsi="Georgia"/>
          <w:color w:val="000000" w:themeColor="text1"/>
        </w:rPr>
        <w:t>e</w:t>
      </w:r>
      <w:r w:rsidRPr="00AF29AB">
        <w:rPr>
          <w:rFonts w:ascii="Georgia" w:hAnsi="Georgia"/>
          <w:color w:val="000000" w:themeColor="text1"/>
        </w:rPr>
        <w:t xml:space="preserve"> God’s promise that he and his elderly wife would have a son</w:t>
      </w:r>
      <w:r w:rsidR="0009041E" w:rsidRPr="00AF29AB">
        <w:rPr>
          <w:rFonts w:ascii="Georgia" w:hAnsi="Georgia"/>
          <w:color w:val="000000" w:themeColor="text1"/>
        </w:rPr>
        <w:t xml:space="preserve"> of their own</w:t>
      </w:r>
      <w:r w:rsidRPr="00AF29AB">
        <w:rPr>
          <w:rFonts w:ascii="Georgia" w:hAnsi="Georgia"/>
          <w:color w:val="000000" w:themeColor="text1"/>
        </w:rPr>
        <w:t>.  Later, he banished Hagar and their son Ishmael</w:t>
      </w:r>
      <w:r w:rsidR="002458DE" w:rsidRPr="00AF29AB">
        <w:rPr>
          <w:rFonts w:ascii="Georgia" w:hAnsi="Georgia"/>
          <w:color w:val="000000" w:themeColor="text1"/>
        </w:rPr>
        <w:t xml:space="preserve">, and as we heard </w:t>
      </w:r>
      <w:r w:rsidR="0095792A" w:rsidRPr="00AF29AB">
        <w:rPr>
          <w:rFonts w:ascii="Georgia" w:hAnsi="Georgia"/>
          <w:color w:val="000000" w:themeColor="text1"/>
        </w:rPr>
        <w:t xml:space="preserve">in our scripture passage </w:t>
      </w:r>
      <w:r w:rsidR="002458DE" w:rsidRPr="00AF29AB">
        <w:rPr>
          <w:rFonts w:ascii="Georgia" w:hAnsi="Georgia"/>
          <w:color w:val="000000" w:themeColor="text1"/>
        </w:rPr>
        <w:t>last week</w:t>
      </w:r>
      <w:r w:rsidR="006834DE" w:rsidRPr="00AF29AB">
        <w:rPr>
          <w:rFonts w:ascii="Georgia" w:hAnsi="Georgia"/>
          <w:color w:val="000000" w:themeColor="text1"/>
        </w:rPr>
        <w:t>,</w:t>
      </w:r>
      <w:r w:rsidR="002458DE" w:rsidRPr="00AF29AB">
        <w:rPr>
          <w:rFonts w:ascii="Georgia" w:hAnsi="Georgia"/>
          <w:color w:val="000000" w:themeColor="text1"/>
        </w:rPr>
        <w:t xml:space="preserve"> they almost died</w:t>
      </w:r>
      <w:r w:rsidR="006D2BE2" w:rsidRPr="00AF29AB">
        <w:rPr>
          <w:rFonts w:ascii="Georgia" w:hAnsi="Georgia"/>
          <w:color w:val="000000" w:themeColor="text1"/>
        </w:rPr>
        <w:t xml:space="preserve"> </w:t>
      </w:r>
      <w:r w:rsidR="00981A57" w:rsidRPr="00AF29AB">
        <w:rPr>
          <w:rFonts w:ascii="Georgia" w:hAnsi="Georgia"/>
          <w:color w:val="000000" w:themeColor="text1"/>
        </w:rPr>
        <w:t xml:space="preserve">in the desert </w:t>
      </w:r>
      <w:r w:rsidR="006D2BE2" w:rsidRPr="00AF29AB">
        <w:rPr>
          <w:rFonts w:ascii="Georgia" w:hAnsi="Georgia"/>
          <w:color w:val="000000" w:themeColor="text1"/>
        </w:rPr>
        <w:t>except for God’s intervention</w:t>
      </w:r>
      <w:r w:rsidR="002458DE" w:rsidRPr="00AF29AB">
        <w:rPr>
          <w:rFonts w:ascii="Georgia" w:hAnsi="Georgia"/>
          <w:color w:val="000000" w:themeColor="text1"/>
        </w:rPr>
        <w:t xml:space="preserve">.  </w:t>
      </w:r>
      <w:r w:rsidR="00805724" w:rsidRPr="00AF29AB">
        <w:rPr>
          <w:rFonts w:ascii="Georgia" w:hAnsi="Georgia"/>
          <w:color w:val="000000" w:themeColor="text1"/>
        </w:rPr>
        <w:t>Now that Abraham and Sarah have the</w:t>
      </w:r>
      <w:r w:rsidR="006D2BE2" w:rsidRPr="00AF29AB">
        <w:rPr>
          <w:rFonts w:ascii="Georgia" w:hAnsi="Georgia"/>
          <w:color w:val="000000" w:themeColor="text1"/>
        </w:rPr>
        <w:t>ir</w:t>
      </w:r>
      <w:r w:rsidR="00805724" w:rsidRPr="00AF29AB">
        <w:rPr>
          <w:rFonts w:ascii="Georgia" w:hAnsi="Georgia"/>
          <w:color w:val="000000" w:themeColor="text1"/>
        </w:rPr>
        <w:t xml:space="preserve"> promised son, Isaac, God feels the need to test Abraham </w:t>
      </w:r>
      <w:proofErr w:type="gramStart"/>
      <w:r w:rsidR="006D2BE2" w:rsidRPr="00AF29AB">
        <w:rPr>
          <w:rFonts w:ascii="Georgia" w:hAnsi="Georgia"/>
          <w:color w:val="000000" w:themeColor="text1"/>
        </w:rPr>
        <w:t>in order to</w:t>
      </w:r>
      <w:proofErr w:type="gramEnd"/>
      <w:r w:rsidR="00805724" w:rsidRPr="00AF29AB">
        <w:rPr>
          <w:rFonts w:ascii="Georgia" w:hAnsi="Georgia"/>
          <w:color w:val="000000" w:themeColor="text1"/>
        </w:rPr>
        <w:t xml:space="preserve"> confront his conflicted loyalties:  is </w:t>
      </w:r>
      <w:r w:rsidR="006D2BE2" w:rsidRPr="00AF29AB">
        <w:rPr>
          <w:rFonts w:ascii="Georgia" w:hAnsi="Georgia"/>
          <w:color w:val="000000" w:themeColor="text1"/>
        </w:rPr>
        <w:t>Abraham’s</w:t>
      </w:r>
      <w:r w:rsidR="00805724" w:rsidRPr="00AF29AB">
        <w:rPr>
          <w:rFonts w:ascii="Georgia" w:hAnsi="Georgia"/>
          <w:color w:val="000000" w:themeColor="text1"/>
        </w:rPr>
        <w:t xml:space="preserve"> ultimate allegiance to </w:t>
      </w:r>
      <w:r w:rsidR="00981A57" w:rsidRPr="00AF29AB">
        <w:rPr>
          <w:rFonts w:ascii="Georgia" w:hAnsi="Georgia"/>
          <w:color w:val="000000" w:themeColor="text1"/>
        </w:rPr>
        <w:t xml:space="preserve">Isaac </w:t>
      </w:r>
      <w:r w:rsidR="00805724" w:rsidRPr="00AF29AB">
        <w:rPr>
          <w:rFonts w:ascii="Georgia" w:hAnsi="Georgia"/>
          <w:color w:val="000000" w:themeColor="text1"/>
        </w:rPr>
        <w:t>his son, or to God?  To sacrifice Isaac would be to end God’s plan to build a great people out of Abraham and Sarah</w:t>
      </w:r>
      <w:r w:rsidR="00B61B26" w:rsidRPr="00AF29AB">
        <w:rPr>
          <w:rFonts w:ascii="Georgia" w:hAnsi="Georgia"/>
          <w:color w:val="000000" w:themeColor="text1"/>
        </w:rPr>
        <w:t>, at least through Isaac</w:t>
      </w:r>
      <w:r w:rsidR="00805724" w:rsidRPr="00AF29AB">
        <w:rPr>
          <w:rFonts w:ascii="Georgia" w:hAnsi="Georgia"/>
          <w:color w:val="000000" w:themeColor="text1"/>
        </w:rPr>
        <w:t xml:space="preserve">.  </w:t>
      </w:r>
      <w:r w:rsidR="006D2BE2" w:rsidRPr="00AF29AB">
        <w:rPr>
          <w:rFonts w:ascii="Georgia" w:hAnsi="Georgia"/>
          <w:color w:val="000000" w:themeColor="text1"/>
        </w:rPr>
        <w:t>Abraham wants that</w:t>
      </w:r>
      <w:r w:rsidR="00A214F5" w:rsidRPr="00AF29AB">
        <w:rPr>
          <w:rFonts w:ascii="Georgia" w:hAnsi="Georgia"/>
          <w:color w:val="000000" w:themeColor="text1"/>
        </w:rPr>
        <w:t xml:space="preserve"> plan to be fulfilled</w:t>
      </w:r>
      <w:r w:rsidR="006D2BE2" w:rsidRPr="00AF29AB">
        <w:rPr>
          <w:rFonts w:ascii="Georgia" w:hAnsi="Georgia"/>
          <w:color w:val="000000" w:themeColor="text1"/>
        </w:rPr>
        <w:t xml:space="preserve">. </w:t>
      </w:r>
      <w:r w:rsidR="00D30957" w:rsidRPr="00AF29AB">
        <w:rPr>
          <w:rFonts w:ascii="Georgia" w:hAnsi="Georgia"/>
          <w:color w:val="000000" w:themeColor="text1"/>
        </w:rPr>
        <w:t xml:space="preserve"> </w:t>
      </w:r>
      <w:r w:rsidR="0009041E" w:rsidRPr="00AF29AB">
        <w:rPr>
          <w:rFonts w:ascii="Georgia" w:hAnsi="Georgia"/>
          <w:color w:val="000000" w:themeColor="text1"/>
        </w:rPr>
        <w:t>What will Abraham choose?  The test provides the answer</w:t>
      </w:r>
      <w:r w:rsidR="006D2BE2" w:rsidRPr="00AF29AB">
        <w:rPr>
          <w:rFonts w:ascii="Georgia" w:hAnsi="Georgia"/>
          <w:color w:val="000000" w:themeColor="text1"/>
        </w:rPr>
        <w:t xml:space="preserve"> to the question of Abraham’s ultimate allegiance</w:t>
      </w:r>
      <w:r w:rsidR="00981A57" w:rsidRPr="00AF29AB">
        <w:rPr>
          <w:rFonts w:ascii="Georgia" w:hAnsi="Georgia"/>
          <w:color w:val="000000" w:themeColor="text1"/>
        </w:rPr>
        <w:t>, and to his trust in God that God’s promise to build a great people out of himself and Sarah WILL be achieved, even if somehow God now means that not to be through beloved Isaac</w:t>
      </w:r>
      <w:r w:rsidR="006D2BE2" w:rsidRPr="00AF29AB">
        <w:rPr>
          <w:rFonts w:ascii="Georgia" w:hAnsi="Georgia"/>
          <w:color w:val="000000" w:themeColor="text1"/>
        </w:rPr>
        <w:t xml:space="preserve">. </w:t>
      </w:r>
    </w:p>
    <w:p w14:paraId="2A03BE5F" w14:textId="5287AF62" w:rsidR="00A206EF" w:rsidRPr="00AF29AB" w:rsidRDefault="006D2BE2" w:rsidP="006834DE">
      <w:pPr>
        <w:spacing w:line="360" w:lineRule="auto"/>
        <w:rPr>
          <w:rFonts w:ascii="Georgia" w:hAnsi="Georgia"/>
          <w:color w:val="000000" w:themeColor="text1"/>
        </w:rPr>
      </w:pPr>
      <w:r w:rsidRPr="00AF29AB">
        <w:rPr>
          <w:rFonts w:ascii="Georgia" w:hAnsi="Georgia"/>
          <w:color w:val="000000" w:themeColor="text1"/>
        </w:rPr>
        <w:tab/>
        <w:t>I was greatly helped in my own wrestling with this text in this past week by the insights of a biblical scholar named</w:t>
      </w:r>
      <w:r w:rsidR="00A206EF" w:rsidRPr="00AF29AB">
        <w:rPr>
          <w:rFonts w:ascii="Georgia" w:hAnsi="Georgia"/>
          <w:color w:val="000000" w:themeColor="text1"/>
        </w:rPr>
        <w:t xml:space="preserve"> Amanda Benckhuysen</w:t>
      </w:r>
      <w:r w:rsidRPr="00AF29AB">
        <w:rPr>
          <w:rFonts w:ascii="Georgia" w:hAnsi="Georgia"/>
          <w:color w:val="000000" w:themeColor="text1"/>
        </w:rPr>
        <w:t xml:space="preserve">.  </w:t>
      </w:r>
      <w:r w:rsidR="00A206EF" w:rsidRPr="00AF29AB">
        <w:rPr>
          <w:rFonts w:ascii="Georgia" w:eastAsia="Times New Roman" w:hAnsi="Georgia" w:cs="Poppins"/>
          <w:color w:val="000000" w:themeColor="text1"/>
          <w:kern w:val="0"/>
          <w14:ligatures w14:val="none"/>
        </w:rPr>
        <w:t>Th</w:t>
      </w:r>
      <w:r w:rsidR="006834DE" w:rsidRPr="00AF29AB">
        <w:rPr>
          <w:rFonts w:ascii="Georgia" w:eastAsia="Times New Roman" w:hAnsi="Georgia" w:cs="Poppins"/>
          <w:color w:val="000000" w:themeColor="text1"/>
          <w:kern w:val="0"/>
          <w14:ligatures w14:val="none"/>
        </w:rPr>
        <w:t>is</w:t>
      </w:r>
      <w:r w:rsidR="00A206EF" w:rsidRPr="00AF29AB">
        <w:rPr>
          <w:rFonts w:ascii="Georgia" w:eastAsia="Times New Roman" w:hAnsi="Georgia" w:cs="Poppins"/>
          <w:color w:val="000000" w:themeColor="text1"/>
          <w:kern w:val="0"/>
          <w14:ligatures w14:val="none"/>
        </w:rPr>
        <w:t xml:space="preserve"> test</w:t>
      </w:r>
      <w:r w:rsidR="006834DE" w:rsidRPr="00AF29AB">
        <w:rPr>
          <w:rFonts w:ascii="Georgia" w:eastAsia="Times New Roman" w:hAnsi="Georgia" w:cs="Poppins"/>
          <w:color w:val="000000" w:themeColor="text1"/>
          <w:kern w:val="0"/>
          <w14:ligatures w14:val="none"/>
        </w:rPr>
        <w:t>, she notes,</w:t>
      </w:r>
      <w:r w:rsidR="00A206EF" w:rsidRPr="00AF29AB">
        <w:rPr>
          <w:rFonts w:ascii="Georgia" w:eastAsia="Times New Roman" w:hAnsi="Georgia" w:cs="Poppins"/>
          <w:color w:val="000000" w:themeColor="text1"/>
          <w:kern w:val="0"/>
          <w14:ligatures w14:val="none"/>
        </w:rPr>
        <w:t xml:space="preserve"> serves </w:t>
      </w:r>
      <w:r w:rsidR="00A206EF" w:rsidRPr="00AF29AB">
        <w:rPr>
          <w:rFonts w:ascii="Georgia" w:eastAsia="Times New Roman" w:hAnsi="Georgia" w:cs="Poppins"/>
          <w:color w:val="000000" w:themeColor="text1"/>
          <w:kern w:val="0"/>
          <w14:ligatures w14:val="none"/>
        </w:rPr>
        <w:lastRenderedPageBreak/>
        <w:t>its purpose</w:t>
      </w:r>
      <w:r w:rsidR="006834DE" w:rsidRPr="00AF29AB">
        <w:rPr>
          <w:rFonts w:ascii="Georgia" w:eastAsia="Times New Roman" w:hAnsi="Georgia" w:cs="Poppins"/>
          <w:color w:val="000000" w:themeColor="text1"/>
          <w:kern w:val="0"/>
          <w14:ligatures w14:val="none"/>
        </w:rPr>
        <w:t>, but it also</w:t>
      </w:r>
      <w:r w:rsidR="00A206EF" w:rsidRPr="00AF29AB">
        <w:rPr>
          <w:rFonts w:ascii="Georgia" w:eastAsia="Times New Roman" w:hAnsi="Georgia" w:cs="Poppins"/>
          <w:color w:val="000000" w:themeColor="text1"/>
          <w:kern w:val="0"/>
          <w14:ligatures w14:val="none"/>
        </w:rPr>
        <w:t xml:space="preserve"> leaves an indelible mark on both God and Abraham. Abraham now knows, in the profoundest of ways, that life with God is a gift, and </w:t>
      </w:r>
      <w:r w:rsidR="006834DE" w:rsidRPr="00AF29AB">
        <w:rPr>
          <w:rFonts w:ascii="Georgia" w:eastAsia="Times New Roman" w:hAnsi="Georgia" w:cs="Poppins"/>
          <w:color w:val="000000" w:themeColor="text1"/>
          <w:kern w:val="0"/>
          <w14:ligatures w14:val="none"/>
        </w:rPr>
        <w:t xml:space="preserve">that </w:t>
      </w:r>
      <w:r w:rsidR="00A206EF" w:rsidRPr="00AF29AB">
        <w:rPr>
          <w:rFonts w:ascii="Georgia" w:eastAsia="Times New Roman" w:hAnsi="Georgia" w:cs="Poppins"/>
          <w:color w:val="000000" w:themeColor="text1"/>
          <w:kern w:val="0"/>
          <w14:ligatures w14:val="none"/>
        </w:rPr>
        <w:t xml:space="preserve">God’s blessing is freely bestowed. He need not </w:t>
      </w:r>
      <w:r w:rsidR="006834DE" w:rsidRPr="00AF29AB">
        <w:rPr>
          <w:rFonts w:ascii="Georgia" w:eastAsia="Times New Roman" w:hAnsi="Georgia" w:cs="Poppins"/>
          <w:color w:val="000000" w:themeColor="text1"/>
          <w:kern w:val="0"/>
          <w14:ligatures w14:val="none"/>
        </w:rPr>
        <w:t xml:space="preserve">struggle to make things happen in an advantageous way, </w:t>
      </w:r>
      <w:r w:rsidR="00B61B26" w:rsidRPr="00AF29AB">
        <w:rPr>
          <w:rFonts w:ascii="Georgia" w:eastAsia="Times New Roman" w:hAnsi="Georgia" w:cs="Poppins"/>
          <w:color w:val="000000" w:themeColor="text1"/>
          <w:kern w:val="0"/>
          <w14:ligatures w14:val="none"/>
        </w:rPr>
        <w:t xml:space="preserve">to make God’s promises come true, </w:t>
      </w:r>
      <w:r w:rsidR="006834DE" w:rsidRPr="00AF29AB">
        <w:rPr>
          <w:rFonts w:ascii="Georgia" w:eastAsia="Times New Roman" w:hAnsi="Georgia" w:cs="Poppins"/>
          <w:color w:val="000000" w:themeColor="text1"/>
          <w:kern w:val="0"/>
          <w14:ligatures w14:val="none"/>
        </w:rPr>
        <w:t>because</w:t>
      </w:r>
      <w:r w:rsidR="00A206EF" w:rsidRPr="00AF29AB">
        <w:rPr>
          <w:rFonts w:ascii="Georgia" w:eastAsia="Times New Roman" w:hAnsi="Georgia" w:cs="Poppins"/>
          <w:color w:val="000000" w:themeColor="text1"/>
          <w:kern w:val="0"/>
          <w14:ligatures w14:val="none"/>
        </w:rPr>
        <w:t xml:space="preserve"> God will provide—</w:t>
      </w:r>
      <w:r w:rsidR="006834DE" w:rsidRPr="00AF29AB">
        <w:rPr>
          <w:rFonts w:ascii="Georgia" w:eastAsia="Times New Roman" w:hAnsi="Georgia" w:cs="Poppins"/>
          <w:color w:val="000000" w:themeColor="text1"/>
          <w:kern w:val="0"/>
          <w14:ligatures w14:val="none"/>
        </w:rPr>
        <w:t xml:space="preserve">fully, completely, and beyond all human imagination.  When we leave God in charge, miracles happen, extraordinary futures </w:t>
      </w:r>
      <w:proofErr w:type="gramStart"/>
      <w:r w:rsidR="006834DE" w:rsidRPr="00AF29AB">
        <w:rPr>
          <w:rFonts w:ascii="Georgia" w:eastAsia="Times New Roman" w:hAnsi="Georgia" w:cs="Poppins"/>
          <w:color w:val="000000" w:themeColor="text1"/>
          <w:kern w:val="0"/>
          <w14:ligatures w14:val="none"/>
        </w:rPr>
        <w:t>open up</w:t>
      </w:r>
      <w:proofErr w:type="gramEnd"/>
      <w:r w:rsidR="006834DE" w:rsidRPr="00AF29AB">
        <w:rPr>
          <w:rFonts w:ascii="Georgia" w:eastAsia="Times New Roman" w:hAnsi="Georgia" w:cs="Poppins"/>
          <w:color w:val="000000" w:themeColor="text1"/>
          <w:kern w:val="0"/>
          <w14:ligatures w14:val="none"/>
        </w:rPr>
        <w:t xml:space="preserve"> that we could never envision or bring into being</w:t>
      </w:r>
      <w:r w:rsidR="00B61B26" w:rsidRPr="00AF29AB">
        <w:rPr>
          <w:rFonts w:ascii="Georgia" w:eastAsia="Times New Roman" w:hAnsi="Georgia" w:cs="Poppins"/>
          <w:color w:val="000000" w:themeColor="text1"/>
          <w:kern w:val="0"/>
          <w14:ligatures w14:val="none"/>
        </w:rPr>
        <w:t xml:space="preserve"> by ourselves</w:t>
      </w:r>
      <w:r w:rsidR="00A206EF" w:rsidRPr="00AF29AB">
        <w:rPr>
          <w:rFonts w:ascii="Georgia" w:eastAsia="Times New Roman" w:hAnsi="Georgia" w:cs="Poppins"/>
          <w:color w:val="000000" w:themeColor="text1"/>
          <w:kern w:val="0"/>
          <w14:ligatures w14:val="none"/>
        </w:rPr>
        <w:t xml:space="preserve">. </w:t>
      </w:r>
      <w:r w:rsidR="006834DE" w:rsidRPr="00AF29AB">
        <w:rPr>
          <w:rFonts w:ascii="Georgia" w:eastAsia="Times New Roman" w:hAnsi="Georgia" w:cs="Poppins"/>
          <w:color w:val="000000" w:themeColor="text1"/>
          <w:kern w:val="0"/>
          <w14:ligatures w14:val="none"/>
        </w:rPr>
        <w:t xml:space="preserve"> </w:t>
      </w:r>
      <w:r w:rsidR="00A206EF" w:rsidRPr="00AF29AB">
        <w:rPr>
          <w:rFonts w:ascii="Georgia" w:eastAsia="Times New Roman" w:hAnsi="Georgia" w:cs="Poppins"/>
          <w:color w:val="000000" w:themeColor="text1"/>
          <w:kern w:val="0"/>
          <w14:ligatures w14:val="none"/>
        </w:rPr>
        <w:t xml:space="preserve">All </w:t>
      </w:r>
      <w:r w:rsidR="006834DE" w:rsidRPr="00AF29AB">
        <w:rPr>
          <w:rFonts w:ascii="Georgia" w:eastAsia="Times New Roman" w:hAnsi="Georgia" w:cs="Poppins"/>
          <w:color w:val="000000" w:themeColor="text1"/>
          <w:kern w:val="0"/>
          <w14:ligatures w14:val="none"/>
        </w:rPr>
        <w:t>Abraham</w:t>
      </w:r>
      <w:r w:rsidR="00A206EF" w:rsidRPr="00AF29AB">
        <w:rPr>
          <w:rFonts w:ascii="Georgia" w:eastAsia="Times New Roman" w:hAnsi="Georgia" w:cs="Poppins"/>
          <w:color w:val="000000" w:themeColor="text1"/>
          <w:kern w:val="0"/>
          <w14:ligatures w14:val="none"/>
        </w:rPr>
        <w:t xml:space="preserve"> has to do is </w:t>
      </w:r>
      <w:r w:rsidR="00D42E01" w:rsidRPr="00AF29AB">
        <w:rPr>
          <w:rFonts w:ascii="Georgia" w:eastAsia="Times New Roman" w:hAnsi="Georgia" w:cs="Poppins"/>
          <w:color w:val="000000" w:themeColor="text1"/>
          <w:kern w:val="0"/>
          <w14:ligatures w14:val="none"/>
        </w:rPr>
        <w:t>to recognize God around and within him, and to remember to allow</w:t>
      </w:r>
      <w:r w:rsidR="00A206EF" w:rsidRPr="00AF29AB">
        <w:rPr>
          <w:rFonts w:ascii="Georgia" w:eastAsia="Times New Roman" w:hAnsi="Georgia" w:cs="Poppins"/>
          <w:color w:val="000000" w:themeColor="text1"/>
          <w:kern w:val="0"/>
          <w14:ligatures w14:val="none"/>
        </w:rPr>
        <w:t xml:space="preserve"> God </w:t>
      </w:r>
      <w:r w:rsidR="00D42E01" w:rsidRPr="00AF29AB">
        <w:rPr>
          <w:rFonts w:ascii="Georgia" w:eastAsia="Times New Roman" w:hAnsi="Georgia" w:cs="Poppins"/>
          <w:color w:val="000000" w:themeColor="text1"/>
          <w:kern w:val="0"/>
          <w14:ligatures w14:val="none"/>
        </w:rPr>
        <w:t>to</w:t>
      </w:r>
      <w:r w:rsidR="00A206EF" w:rsidRPr="00AF29AB">
        <w:rPr>
          <w:rFonts w:ascii="Georgia" w:eastAsia="Times New Roman" w:hAnsi="Georgia" w:cs="Poppins"/>
          <w:color w:val="000000" w:themeColor="text1"/>
          <w:kern w:val="0"/>
          <w14:ligatures w14:val="none"/>
        </w:rPr>
        <w:t xml:space="preserve"> guid</w:t>
      </w:r>
      <w:r w:rsidR="00D42E01" w:rsidRPr="00AF29AB">
        <w:rPr>
          <w:rFonts w:ascii="Georgia" w:eastAsia="Times New Roman" w:hAnsi="Georgia" w:cs="Poppins"/>
          <w:color w:val="000000" w:themeColor="text1"/>
          <w:kern w:val="0"/>
          <w14:ligatures w14:val="none"/>
        </w:rPr>
        <w:t>e</w:t>
      </w:r>
      <w:r w:rsidR="00A206EF" w:rsidRPr="00AF29AB">
        <w:rPr>
          <w:rFonts w:ascii="Georgia" w:eastAsia="Times New Roman" w:hAnsi="Georgia" w:cs="Poppins"/>
          <w:color w:val="000000" w:themeColor="text1"/>
          <w:kern w:val="0"/>
          <w14:ligatures w14:val="none"/>
        </w:rPr>
        <w:t xml:space="preserve"> his steps, direct his paths, and mak</w:t>
      </w:r>
      <w:r w:rsidR="00D42E01" w:rsidRPr="00AF29AB">
        <w:rPr>
          <w:rFonts w:ascii="Georgia" w:eastAsia="Times New Roman" w:hAnsi="Georgia" w:cs="Poppins"/>
          <w:color w:val="000000" w:themeColor="text1"/>
          <w:kern w:val="0"/>
          <w14:ligatures w14:val="none"/>
        </w:rPr>
        <w:t>e</w:t>
      </w:r>
      <w:r w:rsidR="00A206EF" w:rsidRPr="00AF29AB">
        <w:rPr>
          <w:rFonts w:ascii="Georgia" w:eastAsia="Times New Roman" w:hAnsi="Georgia" w:cs="Poppins"/>
          <w:color w:val="000000" w:themeColor="text1"/>
          <w:kern w:val="0"/>
          <w14:ligatures w14:val="none"/>
        </w:rPr>
        <w:t xml:space="preserve"> a future for him.</w:t>
      </w:r>
      <w:r w:rsidR="00D42E01" w:rsidRPr="00AF29AB">
        <w:rPr>
          <w:rFonts w:ascii="Georgia" w:eastAsia="Times New Roman" w:hAnsi="Georgia" w:cs="Poppins"/>
          <w:color w:val="000000" w:themeColor="text1"/>
          <w:kern w:val="0"/>
          <w14:ligatures w14:val="none"/>
        </w:rPr>
        <w:t xml:space="preserve">  Abraham’s </w:t>
      </w:r>
      <w:r w:rsidR="004F388E" w:rsidRPr="00AF29AB">
        <w:rPr>
          <w:rFonts w:ascii="Georgia" w:eastAsia="Times New Roman" w:hAnsi="Georgia" w:cs="Poppins"/>
          <w:color w:val="000000" w:themeColor="text1"/>
          <w:kern w:val="0"/>
          <w14:ligatures w14:val="none"/>
        </w:rPr>
        <w:t xml:space="preserve">earlier attempts to make blessing happen and </w:t>
      </w:r>
      <w:r w:rsidR="00E33C13" w:rsidRPr="00AF29AB">
        <w:rPr>
          <w:rFonts w:ascii="Georgia" w:eastAsia="Times New Roman" w:hAnsi="Georgia" w:cs="Poppins"/>
          <w:color w:val="000000" w:themeColor="text1"/>
          <w:kern w:val="0"/>
          <w14:ligatures w14:val="none"/>
        </w:rPr>
        <w:t xml:space="preserve">to </w:t>
      </w:r>
      <w:r w:rsidR="004F388E" w:rsidRPr="00AF29AB">
        <w:rPr>
          <w:rFonts w:ascii="Georgia" w:eastAsia="Times New Roman" w:hAnsi="Georgia" w:cs="Poppins"/>
          <w:color w:val="000000" w:themeColor="text1"/>
          <w:kern w:val="0"/>
          <w14:ligatures w14:val="none"/>
        </w:rPr>
        <w:t xml:space="preserve">fulfill God’s predictions were profoundly costly to Sarah, Hagar, and Ishmael.  In a way, the almost-sacrifice of Isaac was God’s desperate intervention before Abraham could </w:t>
      </w:r>
      <w:r w:rsidR="00E33C13" w:rsidRPr="00AF29AB">
        <w:rPr>
          <w:rFonts w:ascii="Georgia" w:eastAsia="Times New Roman" w:hAnsi="Georgia" w:cs="Poppins"/>
          <w:color w:val="000000" w:themeColor="text1"/>
          <w:kern w:val="0"/>
          <w14:ligatures w14:val="none"/>
        </w:rPr>
        <w:t xml:space="preserve">somehow again </w:t>
      </w:r>
      <w:r w:rsidR="004F388E" w:rsidRPr="00AF29AB">
        <w:rPr>
          <w:rFonts w:ascii="Georgia" w:eastAsia="Times New Roman" w:hAnsi="Georgia" w:cs="Poppins"/>
          <w:color w:val="000000" w:themeColor="text1"/>
          <w:kern w:val="0"/>
          <w14:ligatures w14:val="none"/>
        </w:rPr>
        <w:t xml:space="preserve">scuttle God’s plan of redemption </w:t>
      </w:r>
      <w:r w:rsidR="00981A57" w:rsidRPr="00AF29AB">
        <w:rPr>
          <w:rFonts w:ascii="Georgia" w:eastAsia="Times New Roman" w:hAnsi="Georgia" w:cs="Poppins"/>
          <w:color w:val="000000" w:themeColor="text1"/>
          <w:kern w:val="0"/>
          <w14:ligatures w14:val="none"/>
        </w:rPr>
        <w:t>and blessing</w:t>
      </w:r>
      <w:r w:rsidR="004F388E" w:rsidRPr="00AF29AB">
        <w:rPr>
          <w:rFonts w:ascii="Georgia" w:eastAsia="Times New Roman" w:hAnsi="Georgia" w:cs="Poppins"/>
          <w:color w:val="000000" w:themeColor="text1"/>
          <w:kern w:val="0"/>
          <w14:ligatures w14:val="none"/>
        </w:rPr>
        <w:t>.</w:t>
      </w:r>
    </w:p>
    <w:p w14:paraId="6CAB04AC" w14:textId="4CD6F2D5" w:rsidR="00A206EF" w:rsidRPr="00AF29AB" w:rsidRDefault="00A206EF" w:rsidP="006834DE">
      <w:pPr>
        <w:spacing w:after="100" w:afterAutospacing="1" w:line="360" w:lineRule="auto"/>
        <w:ind w:firstLine="720"/>
        <w:rPr>
          <w:rFonts w:ascii="Georgia" w:eastAsia="Times New Roman" w:hAnsi="Georgia" w:cs="Poppins"/>
          <w:color w:val="000000" w:themeColor="text1"/>
          <w:kern w:val="0"/>
          <w14:ligatures w14:val="none"/>
        </w:rPr>
      </w:pPr>
      <w:r w:rsidRPr="00AF29AB">
        <w:rPr>
          <w:rFonts w:ascii="Georgia" w:eastAsia="Times New Roman" w:hAnsi="Georgia" w:cs="Poppins"/>
          <w:color w:val="000000" w:themeColor="text1"/>
          <w:kern w:val="0"/>
          <w14:ligatures w14:val="none"/>
        </w:rPr>
        <w:t xml:space="preserve">But God now knows something too. God learns that Abraham fears him. This is the first time the </w:t>
      </w:r>
      <w:r w:rsidR="006834DE" w:rsidRPr="00AF29AB">
        <w:rPr>
          <w:rFonts w:ascii="Georgia" w:eastAsia="Times New Roman" w:hAnsi="Georgia" w:cs="Poppins"/>
          <w:color w:val="000000" w:themeColor="text1"/>
          <w:kern w:val="0"/>
          <w14:ligatures w14:val="none"/>
        </w:rPr>
        <w:t>Bible</w:t>
      </w:r>
      <w:r w:rsidRPr="00AF29AB">
        <w:rPr>
          <w:rFonts w:ascii="Georgia" w:eastAsia="Times New Roman" w:hAnsi="Georgia" w:cs="Poppins"/>
          <w:color w:val="000000" w:themeColor="text1"/>
          <w:kern w:val="0"/>
          <w14:ligatures w14:val="none"/>
        </w:rPr>
        <w:t xml:space="preserve"> describes Abraham’s demeanor toward God in this way. Prior to this, the text depicts Abraham as listening to and obeying God. But </w:t>
      </w:r>
      <w:r w:rsidR="004F388E" w:rsidRPr="00AF29AB">
        <w:rPr>
          <w:rFonts w:ascii="Georgia" w:eastAsia="Times New Roman" w:hAnsi="Georgia" w:cs="Poppins"/>
          <w:color w:val="000000" w:themeColor="text1"/>
          <w:kern w:val="0"/>
          <w14:ligatures w14:val="none"/>
        </w:rPr>
        <w:t>now,</w:t>
      </w:r>
      <w:r w:rsidRPr="00AF29AB">
        <w:rPr>
          <w:rFonts w:ascii="Georgia" w:eastAsia="Times New Roman" w:hAnsi="Georgia" w:cs="Poppins"/>
          <w:color w:val="000000" w:themeColor="text1"/>
          <w:kern w:val="0"/>
          <w14:ligatures w14:val="none"/>
        </w:rPr>
        <w:t xml:space="preserve"> God experiences </w:t>
      </w:r>
      <w:r w:rsidR="006834DE" w:rsidRPr="00AF29AB">
        <w:rPr>
          <w:rFonts w:ascii="Georgia" w:eastAsia="Times New Roman" w:hAnsi="Georgia" w:cs="Poppins"/>
          <w:color w:val="000000" w:themeColor="text1"/>
          <w:kern w:val="0"/>
          <w14:ligatures w14:val="none"/>
        </w:rPr>
        <w:t xml:space="preserve">more </w:t>
      </w:r>
      <w:r w:rsidRPr="00AF29AB">
        <w:rPr>
          <w:rFonts w:ascii="Georgia" w:eastAsia="Times New Roman" w:hAnsi="Georgia" w:cs="Poppins"/>
          <w:color w:val="000000" w:themeColor="text1"/>
          <w:kern w:val="0"/>
          <w14:ligatures w14:val="none"/>
        </w:rPr>
        <w:t>from Abraham —</w:t>
      </w:r>
      <w:r w:rsidR="00753C95" w:rsidRPr="00AF29AB">
        <w:rPr>
          <w:rFonts w:ascii="Georgia" w:eastAsia="Times New Roman" w:hAnsi="Georgia" w:cs="Poppins"/>
          <w:color w:val="000000" w:themeColor="text1"/>
          <w:kern w:val="0"/>
          <w14:ligatures w14:val="none"/>
        </w:rPr>
        <w:t xml:space="preserve"> </w:t>
      </w:r>
      <w:r w:rsidRPr="00AF29AB">
        <w:rPr>
          <w:rFonts w:ascii="Georgia" w:eastAsia="Times New Roman" w:hAnsi="Georgia" w:cs="Poppins"/>
          <w:color w:val="000000" w:themeColor="text1"/>
          <w:kern w:val="0"/>
          <w14:ligatures w14:val="none"/>
        </w:rPr>
        <w:t xml:space="preserve">respect, awe, </w:t>
      </w:r>
      <w:r w:rsidR="006834DE" w:rsidRPr="00AF29AB">
        <w:rPr>
          <w:rFonts w:ascii="Georgia" w:eastAsia="Times New Roman" w:hAnsi="Georgia" w:cs="Poppins"/>
          <w:color w:val="000000" w:themeColor="text1"/>
          <w:kern w:val="0"/>
          <w14:ligatures w14:val="none"/>
        </w:rPr>
        <w:t>the deepest reverence</w:t>
      </w:r>
      <w:r w:rsidR="00FF5741" w:rsidRPr="00AF29AB">
        <w:rPr>
          <w:rFonts w:ascii="Georgia" w:eastAsia="Times New Roman" w:hAnsi="Georgia" w:cs="Poppins"/>
          <w:color w:val="000000" w:themeColor="text1"/>
          <w:kern w:val="0"/>
          <w14:ligatures w14:val="none"/>
        </w:rPr>
        <w:t>, an understanding of how loving and how</w:t>
      </w:r>
      <w:r w:rsidR="00981A57" w:rsidRPr="00AF29AB">
        <w:rPr>
          <w:rFonts w:ascii="Georgia" w:eastAsia="Times New Roman" w:hAnsi="Georgia" w:cs="Poppins"/>
          <w:color w:val="000000" w:themeColor="text1"/>
          <w:kern w:val="0"/>
          <w14:ligatures w14:val="none"/>
        </w:rPr>
        <w:t xml:space="preserve"> truly</w:t>
      </w:r>
      <w:r w:rsidR="00FF5741" w:rsidRPr="00AF29AB">
        <w:rPr>
          <w:rFonts w:ascii="Georgia" w:eastAsia="Times New Roman" w:hAnsi="Georgia" w:cs="Poppins"/>
          <w:color w:val="000000" w:themeColor="text1"/>
          <w:kern w:val="0"/>
          <w14:ligatures w14:val="none"/>
        </w:rPr>
        <w:t xml:space="preserve"> </w:t>
      </w:r>
      <w:r w:rsidR="004F388E" w:rsidRPr="00AF29AB">
        <w:rPr>
          <w:rFonts w:ascii="Georgia" w:eastAsia="Times New Roman" w:hAnsi="Georgia" w:cs="Poppins"/>
          <w:color w:val="000000" w:themeColor="text1"/>
          <w:kern w:val="0"/>
          <w14:ligatures w14:val="none"/>
        </w:rPr>
        <w:t>“</w:t>
      </w:r>
      <w:r w:rsidR="00FF5741" w:rsidRPr="00AF29AB">
        <w:rPr>
          <w:rFonts w:ascii="Georgia" w:eastAsia="Times New Roman" w:hAnsi="Georgia" w:cs="Poppins"/>
          <w:color w:val="000000" w:themeColor="text1"/>
          <w:kern w:val="0"/>
          <w14:ligatures w14:val="none"/>
        </w:rPr>
        <w:t>other</w:t>
      </w:r>
      <w:r w:rsidR="004F388E" w:rsidRPr="00AF29AB">
        <w:rPr>
          <w:rFonts w:ascii="Georgia" w:eastAsia="Times New Roman" w:hAnsi="Georgia" w:cs="Poppins"/>
          <w:color w:val="000000" w:themeColor="text1"/>
          <w:kern w:val="0"/>
          <w14:ligatures w14:val="none"/>
        </w:rPr>
        <w:t>”</w:t>
      </w:r>
      <w:r w:rsidR="00FF5741" w:rsidRPr="00AF29AB">
        <w:rPr>
          <w:rFonts w:ascii="Georgia" w:eastAsia="Times New Roman" w:hAnsi="Georgia" w:cs="Poppins"/>
          <w:color w:val="000000" w:themeColor="text1"/>
          <w:kern w:val="0"/>
          <w14:ligatures w14:val="none"/>
        </w:rPr>
        <w:t xml:space="preserve"> God</w:t>
      </w:r>
      <w:r w:rsidR="00753C95" w:rsidRPr="00AF29AB">
        <w:rPr>
          <w:rFonts w:ascii="Georgia" w:eastAsia="Times New Roman" w:hAnsi="Georgia" w:cs="Poppins"/>
          <w:color w:val="000000" w:themeColor="text1"/>
          <w:kern w:val="0"/>
          <w14:ligatures w14:val="none"/>
        </w:rPr>
        <w:t xml:space="preserve"> </w:t>
      </w:r>
      <w:r w:rsidR="00FF5741" w:rsidRPr="00AF29AB">
        <w:rPr>
          <w:rFonts w:ascii="Georgia" w:eastAsia="Times New Roman" w:hAnsi="Georgia" w:cs="Poppins"/>
          <w:color w:val="000000" w:themeColor="text1"/>
          <w:kern w:val="0"/>
          <w14:ligatures w14:val="none"/>
        </w:rPr>
        <w:t xml:space="preserve">is.  The biblical concept of fearing God doesn’t mean fear in the sense that we usually use it – worry, terror, trembling anxiety.  It is unconditional reverence, respect, awe, trust, acceptance.  In the Book of </w:t>
      </w:r>
      <w:proofErr w:type="gramStart"/>
      <w:r w:rsidR="00FF5741" w:rsidRPr="00AF29AB">
        <w:rPr>
          <w:rFonts w:ascii="Georgia" w:eastAsia="Times New Roman" w:hAnsi="Georgia" w:cs="Poppins"/>
          <w:color w:val="000000" w:themeColor="text1"/>
          <w:kern w:val="0"/>
          <w14:ligatures w14:val="none"/>
        </w:rPr>
        <w:t>Proverbs</w:t>
      </w:r>
      <w:proofErr w:type="gramEnd"/>
      <w:r w:rsidR="00FF5741" w:rsidRPr="00AF29AB">
        <w:rPr>
          <w:rFonts w:ascii="Georgia" w:eastAsia="Times New Roman" w:hAnsi="Georgia" w:cs="Poppins"/>
          <w:color w:val="000000" w:themeColor="text1"/>
          <w:kern w:val="0"/>
          <w14:ligatures w14:val="none"/>
        </w:rPr>
        <w:t xml:space="preserve"> we read that the fear of God is the beginning of wisdom.  Indeed, it is the necessary platform for a life of wisdom, faith, integrity, and compassion</w:t>
      </w:r>
      <w:r w:rsidRPr="00AF29AB">
        <w:rPr>
          <w:rFonts w:ascii="Georgia" w:eastAsia="Times New Roman" w:hAnsi="Georgia" w:cs="Poppins"/>
          <w:color w:val="000000" w:themeColor="text1"/>
          <w:kern w:val="0"/>
          <w14:ligatures w14:val="none"/>
        </w:rPr>
        <w:t>.</w:t>
      </w:r>
    </w:p>
    <w:p w14:paraId="77DF233B" w14:textId="78D0E219" w:rsidR="00A206EF" w:rsidRPr="00AF29AB" w:rsidRDefault="00A206EF" w:rsidP="00FF5741">
      <w:pPr>
        <w:spacing w:after="100" w:afterAutospacing="1" w:line="360" w:lineRule="auto"/>
        <w:ind w:firstLine="720"/>
        <w:rPr>
          <w:rFonts w:ascii="Georgia" w:eastAsia="Times New Roman" w:hAnsi="Georgia" w:cs="Poppins"/>
          <w:color w:val="000000" w:themeColor="text1"/>
          <w:kern w:val="0"/>
          <w14:ligatures w14:val="none"/>
        </w:rPr>
      </w:pPr>
      <w:r w:rsidRPr="00AF29AB">
        <w:rPr>
          <w:rFonts w:ascii="Georgia" w:eastAsia="Times New Roman" w:hAnsi="Georgia" w:cs="Poppins"/>
          <w:color w:val="000000" w:themeColor="text1"/>
          <w:kern w:val="0"/>
          <w14:ligatures w14:val="none"/>
        </w:rPr>
        <w:t xml:space="preserve">Something changes </w:t>
      </w:r>
      <w:r w:rsidRPr="00AF29AB">
        <w:rPr>
          <w:rFonts w:ascii="Georgia" w:eastAsia="Times New Roman" w:hAnsi="Georgia" w:cs="Poppins"/>
          <w:i/>
          <w:iCs/>
          <w:color w:val="000000" w:themeColor="text1"/>
          <w:kern w:val="0"/>
          <w14:ligatures w14:val="none"/>
        </w:rPr>
        <w:t xml:space="preserve">between </w:t>
      </w:r>
      <w:r w:rsidRPr="00AF29AB">
        <w:rPr>
          <w:rFonts w:ascii="Georgia" w:eastAsia="Times New Roman" w:hAnsi="Georgia" w:cs="Poppins"/>
          <w:color w:val="000000" w:themeColor="text1"/>
          <w:kern w:val="0"/>
          <w14:ligatures w14:val="none"/>
        </w:rPr>
        <w:t xml:space="preserve">Abraham and God that day. </w:t>
      </w:r>
      <w:r w:rsidR="00FF5741" w:rsidRPr="00AF29AB">
        <w:rPr>
          <w:rFonts w:ascii="Georgia" w:eastAsia="Times New Roman" w:hAnsi="Georgia" w:cs="Poppins"/>
          <w:color w:val="000000" w:themeColor="text1"/>
          <w:kern w:val="0"/>
          <w14:ligatures w14:val="none"/>
        </w:rPr>
        <w:t xml:space="preserve"> As </w:t>
      </w:r>
      <w:r w:rsidRPr="00AF29AB">
        <w:rPr>
          <w:rFonts w:ascii="Georgia" w:eastAsia="Times New Roman" w:hAnsi="Georgia" w:cs="Poppins"/>
          <w:color w:val="000000" w:themeColor="text1"/>
          <w:kern w:val="0"/>
          <w14:ligatures w14:val="none"/>
        </w:rPr>
        <w:t>Abraham learns to trust and fear God</w:t>
      </w:r>
      <w:r w:rsidR="00FF5741" w:rsidRPr="00AF29AB">
        <w:rPr>
          <w:rFonts w:ascii="Georgia" w:eastAsia="Times New Roman" w:hAnsi="Georgia" w:cs="Poppins"/>
          <w:color w:val="000000" w:themeColor="text1"/>
          <w:kern w:val="0"/>
          <w14:ligatures w14:val="none"/>
        </w:rPr>
        <w:t xml:space="preserve">, </w:t>
      </w:r>
      <w:r w:rsidRPr="00AF29AB">
        <w:rPr>
          <w:rFonts w:ascii="Georgia" w:eastAsia="Times New Roman" w:hAnsi="Georgia" w:cs="Poppins"/>
          <w:color w:val="000000" w:themeColor="text1"/>
          <w:kern w:val="0"/>
          <w14:ligatures w14:val="none"/>
        </w:rPr>
        <w:t>God proves that God can be trusted</w:t>
      </w:r>
      <w:r w:rsidR="00FF5741" w:rsidRPr="00AF29AB">
        <w:rPr>
          <w:rFonts w:ascii="Georgia" w:eastAsia="Times New Roman" w:hAnsi="Georgia" w:cs="Poppins"/>
          <w:color w:val="000000" w:themeColor="text1"/>
          <w:kern w:val="0"/>
          <w14:ligatures w14:val="none"/>
        </w:rPr>
        <w:t xml:space="preserve"> – perhaps we might say that God was being tested and evaluated at Moriah as well</w:t>
      </w:r>
      <w:r w:rsidRPr="00AF29AB">
        <w:rPr>
          <w:rFonts w:ascii="Georgia" w:eastAsia="Times New Roman" w:hAnsi="Georgia" w:cs="Poppins"/>
          <w:color w:val="000000" w:themeColor="text1"/>
          <w:kern w:val="0"/>
          <w14:ligatures w14:val="none"/>
        </w:rPr>
        <w:t>.</w:t>
      </w:r>
      <w:r w:rsidR="00FF5741" w:rsidRPr="00AF29AB">
        <w:rPr>
          <w:rFonts w:ascii="Georgia" w:eastAsia="Times New Roman" w:hAnsi="Georgia" w:cs="Poppins"/>
          <w:color w:val="000000" w:themeColor="text1"/>
          <w:kern w:val="0"/>
          <w14:ligatures w14:val="none"/>
        </w:rPr>
        <w:t xml:space="preserve"> </w:t>
      </w:r>
      <w:r w:rsidRPr="00AF29AB">
        <w:rPr>
          <w:rFonts w:ascii="Georgia" w:eastAsia="Times New Roman" w:hAnsi="Georgia" w:cs="Poppins"/>
          <w:color w:val="000000" w:themeColor="text1"/>
          <w:kern w:val="0"/>
          <w14:ligatures w14:val="none"/>
        </w:rPr>
        <w:t xml:space="preserve"> In the history of God’s relationship with human beings, God w</w:t>
      </w:r>
      <w:r w:rsidR="00FF5741" w:rsidRPr="00AF29AB">
        <w:rPr>
          <w:rFonts w:ascii="Georgia" w:eastAsia="Times New Roman" w:hAnsi="Georgia" w:cs="Poppins"/>
          <w:color w:val="000000" w:themeColor="text1"/>
          <w:kern w:val="0"/>
          <w14:ligatures w14:val="none"/>
        </w:rPr>
        <w:t>ill</w:t>
      </w:r>
      <w:r w:rsidRPr="00AF29AB">
        <w:rPr>
          <w:rFonts w:ascii="Georgia" w:eastAsia="Times New Roman" w:hAnsi="Georgia" w:cs="Poppins"/>
          <w:color w:val="000000" w:themeColor="text1"/>
          <w:kern w:val="0"/>
          <w14:ligatures w14:val="none"/>
        </w:rPr>
        <w:t xml:space="preserve"> demonstrate this time and again</w:t>
      </w:r>
      <w:r w:rsidR="00FF5741" w:rsidRPr="00AF29AB">
        <w:rPr>
          <w:rFonts w:ascii="Georgia" w:eastAsia="Times New Roman" w:hAnsi="Georgia" w:cs="Poppins"/>
          <w:color w:val="000000" w:themeColor="text1"/>
          <w:kern w:val="0"/>
          <w14:ligatures w14:val="none"/>
        </w:rPr>
        <w:t>:  God can be trusted</w:t>
      </w:r>
      <w:r w:rsidRPr="00AF29AB">
        <w:rPr>
          <w:rFonts w:ascii="Georgia" w:eastAsia="Times New Roman" w:hAnsi="Georgia" w:cs="Poppins"/>
          <w:color w:val="000000" w:themeColor="text1"/>
          <w:kern w:val="0"/>
          <w14:ligatures w14:val="none"/>
        </w:rPr>
        <w:t xml:space="preserve">. In the end, </w:t>
      </w:r>
      <w:r w:rsidR="00FF5741" w:rsidRPr="00AF29AB">
        <w:rPr>
          <w:rFonts w:ascii="Georgia" w:eastAsia="Times New Roman" w:hAnsi="Georgia" w:cs="Poppins"/>
          <w:color w:val="000000" w:themeColor="text1"/>
          <w:kern w:val="0"/>
          <w14:ligatures w14:val="none"/>
        </w:rPr>
        <w:t xml:space="preserve">as God’s commitment to saving humanity </w:t>
      </w:r>
      <w:r w:rsidR="00D42E01" w:rsidRPr="00AF29AB">
        <w:rPr>
          <w:rFonts w:ascii="Georgia" w:eastAsia="Times New Roman" w:hAnsi="Georgia" w:cs="Poppins"/>
          <w:color w:val="000000" w:themeColor="text1"/>
          <w:kern w:val="0"/>
          <w14:ligatures w14:val="none"/>
        </w:rPr>
        <w:t xml:space="preserve">fully </w:t>
      </w:r>
      <w:r w:rsidR="00FF5741" w:rsidRPr="00AF29AB">
        <w:rPr>
          <w:rFonts w:ascii="Georgia" w:eastAsia="Times New Roman" w:hAnsi="Georgia" w:cs="Poppins"/>
          <w:color w:val="000000" w:themeColor="text1"/>
          <w:kern w:val="0"/>
          <w14:ligatures w14:val="none"/>
        </w:rPr>
        <w:t xml:space="preserve">unfurls, we see that while Abraham’s son is spared by the God who is Love, God’s son will not be spared from the cruelty of humans.  Christ, who three times predicts for his disciples the exact </w:t>
      </w:r>
      <w:r w:rsidR="007B7C3E" w:rsidRPr="00AF29AB">
        <w:rPr>
          <w:rFonts w:ascii="Georgia" w:eastAsia="Times New Roman" w:hAnsi="Georgia" w:cs="Poppins"/>
          <w:color w:val="000000" w:themeColor="text1"/>
          <w:kern w:val="0"/>
          <w14:ligatures w14:val="none"/>
        </w:rPr>
        <w:t xml:space="preserve">manner of his impending death, </w:t>
      </w:r>
      <w:r w:rsidR="00D42E01" w:rsidRPr="00AF29AB">
        <w:rPr>
          <w:rFonts w:ascii="Georgia" w:eastAsia="Times New Roman" w:hAnsi="Georgia" w:cs="Poppins"/>
          <w:color w:val="000000" w:themeColor="text1"/>
          <w:kern w:val="0"/>
          <w14:ligatures w14:val="none"/>
        </w:rPr>
        <w:t xml:space="preserve">submits to our cruelty for the sake of our salvation.  </w:t>
      </w:r>
      <w:r w:rsidRPr="00AF29AB">
        <w:rPr>
          <w:rFonts w:ascii="Georgia" w:eastAsia="Times New Roman" w:hAnsi="Georgia" w:cs="Poppins"/>
          <w:color w:val="000000" w:themeColor="text1"/>
          <w:kern w:val="0"/>
          <w14:ligatures w14:val="none"/>
        </w:rPr>
        <w:t xml:space="preserve">This too </w:t>
      </w:r>
      <w:r w:rsidR="00D42E01" w:rsidRPr="00AF29AB">
        <w:rPr>
          <w:rFonts w:ascii="Georgia" w:eastAsia="Times New Roman" w:hAnsi="Georgia" w:cs="Poppins"/>
          <w:color w:val="000000" w:themeColor="text1"/>
          <w:kern w:val="0"/>
          <w14:ligatures w14:val="none"/>
        </w:rPr>
        <w:lastRenderedPageBreak/>
        <w:t>becomes</w:t>
      </w:r>
      <w:r w:rsidRPr="00AF29AB">
        <w:rPr>
          <w:rFonts w:ascii="Georgia" w:eastAsia="Times New Roman" w:hAnsi="Georgia" w:cs="Poppins"/>
          <w:color w:val="000000" w:themeColor="text1"/>
          <w:kern w:val="0"/>
          <w14:ligatures w14:val="none"/>
        </w:rPr>
        <w:t xml:space="preserve"> an act of provision on God’s part</w:t>
      </w:r>
      <w:r w:rsidR="00D42E01" w:rsidRPr="00AF29AB">
        <w:rPr>
          <w:rFonts w:ascii="Georgia" w:eastAsia="Times New Roman" w:hAnsi="Georgia" w:cs="Poppins"/>
          <w:color w:val="000000" w:themeColor="text1"/>
          <w:kern w:val="0"/>
          <w14:ligatures w14:val="none"/>
        </w:rPr>
        <w:t xml:space="preserve">, fulfilling </w:t>
      </w:r>
      <w:r w:rsidRPr="00AF29AB">
        <w:rPr>
          <w:rFonts w:ascii="Georgia" w:eastAsia="Times New Roman" w:hAnsi="Georgia" w:cs="Poppins"/>
          <w:color w:val="000000" w:themeColor="text1"/>
          <w:kern w:val="0"/>
          <w14:ligatures w14:val="none"/>
        </w:rPr>
        <w:t xml:space="preserve">what God started in Abraham, the restoration of blessing to the nations </w:t>
      </w:r>
      <w:r w:rsidR="00F75CF6" w:rsidRPr="00AF29AB">
        <w:rPr>
          <w:rFonts w:ascii="Georgia" w:eastAsia="Times New Roman" w:hAnsi="Georgia" w:cs="Poppins"/>
          <w:color w:val="000000" w:themeColor="text1"/>
          <w:kern w:val="0"/>
          <w14:ligatures w14:val="none"/>
        </w:rPr>
        <w:t>-- to</w:t>
      </w:r>
      <w:r w:rsidRPr="00AF29AB">
        <w:rPr>
          <w:rFonts w:ascii="Georgia" w:eastAsia="Times New Roman" w:hAnsi="Georgia" w:cs="Poppins"/>
          <w:color w:val="000000" w:themeColor="text1"/>
          <w:kern w:val="0"/>
          <w14:ligatures w14:val="none"/>
        </w:rPr>
        <w:t xml:space="preserve"> </w:t>
      </w:r>
      <w:r w:rsidR="004F388E" w:rsidRPr="00AF29AB">
        <w:rPr>
          <w:rFonts w:ascii="Georgia" w:eastAsia="Times New Roman" w:hAnsi="Georgia" w:cs="Poppins"/>
          <w:color w:val="000000" w:themeColor="text1"/>
          <w:kern w:val="0"/>
          <w14:ligatures w14:val="none"/>
        </w:rPr>
        <w:t>all</w:t>
      </w:r>
      <w:r w:rsidRPr="00AF29AB">
        <w:rPr>
          <w:rFonts w:ascii="Georgia" w:eastAsia="Times New Roman" w:hAnsi="Georgia" w:cs="Poppins"/>
          <w:color w:val="000000" w:themeColor="text1"/>
          <w:kern w:val="0"/>
          <w14:ligatures w14:val="none"/>
        </w:rPr>
        <w:t xml:space="preserve"> the world.</w:t>
      </w:r>
    </w:p>
    <w:p w14:paraId="46578C17" w14:textId="55F9A34C" w:rsidR="00A206EF" w:rsidRPr="00AF29AB" w:rsidRDefault="004F388E" w:rsidP="004F388E">
      <w:pPr>
        <w:spacing w:after="100" w:afterAutospacing="1" w:line="360" w:lineRule="auto"/>
        <w:ind w:firstLine="720"/>
        <w:rPr>
          <w:rFonts w:ascii="Georgia" w:eastAsia="Times New Roman" w:hAnsi="Georgia" w:cs="Poppins"/>
          <w:color w:val="000000" w:themeColor="text1"/>
          <w:kern w:val="0"/>
          <w14:ligatures w14:val="none"/>
        </w:rPr>
      </w:pPr>
      <w:r w:rsidRPr="00AF29AB">
        <w:rPr>
          <w:rFonts w:ascii="Georgia" w:eastAsia="Times New Roman" w:hAnsi="Georgia" w:cs="Poppins"/>
          <w:color w:val="000000" w:themeColor="text1"/>
          <w:kern w:val="0"/>
          <w14:ligatures w14:val="none"/>
        </w:rPr>
        <w:t>And b</w:t>
      </w:r>
      <w:r w:rsidR="00A206EF" w:rsidRPr="00AF29AB">
        <w:rPr>
          <w:rFonts w:ascii="Georgia" w:eastAsia="Times New Roman" w:hAnsi="Georgia" w:cs="Poppins"/>
          <w:color w:val="000000" w:themeColor="text1"/>
          <w:kern w:val="0"/>
          <w14:ligatures w14:val="none"/>
        </w:rPr>
        <w:t xml:space="preserve">ecause Christ died, our relationship with God has forever been changed. </w:t>
      </w:r>
      <w:r w:rsidRPr="00AF29AB">
        <w:rPr>
          <w:rFonts w:ascii="Georgia" w:eastAsia="Times New Roman" w:hAnsi="Georgia" w:cs="Poppins"/>
          <w:color w:val="000000" w:themeColor="text1"/>
          <w:kern w:val="0"/>
          <w14:ligatures w14:val="none"/>
        </w:rPr>
        <w:t xml:space="preserve"> We, too, know that we can live in fear of God – in awe, reverence, respect, fullest trust.</w:t>
      </w:r>
      <w:r w:rsidR="009408C1" w:rsidRPr="00AF29AB">
        <w:rPr>
          <w:rFonts w:ascii="Georgia" w:eastAsia="Times New Roman" w:hAnsi="Georgia" w:cs="Poppins"/>
          <w:color w:val="000000" w:themeColor="text1"/>
          <w:kern w:val="0"/>
          <w14:ligatures w14:val="none"/>
        </w:rPr>
        <w:t xml:space="preserve">  </w:t>
      </w:r>
      <w:r w:rsidRPr="00AF29AB">
        <w:rPr>
          <w:rFonts w:ascii="Georgia" w:eastAsia="Times New Roman" w:hAnsi="Georgia" w:cs="Poppins"/>
          <w:color w:val="000000" w:themeColor="text1"/>
          <w:kern w:val="0"/>
          <w14:ligatures w14:val="none"/>
        </w:rPr>
        <w:t xml:space="preserve">We can trust God with our lives and with our deaths.  And for all of this we can live in profoundest gratitude.  God is always faithful to God’s covenant promises to us.  Life is trying, but no horrific test awaits us – not from God’s hands anyway.  </w:t>
      </w:r>
      <w:r w:rsidR="009408C1" w:rsidRPr="00AF29AB">
        <w:rPr>
          <w:rFonts w:ascii="Georgia" w:eastAsia="Times New Roman" w:hAnsi="Georgia" w:cs="Poppins"/>
          <w:color w:val="000000" w:themeColor="text1"/>
          <w:kern w:val="0"/>
          <w14:ligatures w14:val="none"/>
        </w:rPr>
        <w:t xml:space="preserve">Our redemption is sure.  </w:t>
      </w:r>
    </w:p>
    <w:p w14:paraId="3DB6BA7F" w14:textId="6203E0F5" w:rsidR="00F838DA" w:rsidRPr="00E62B4D" w:rsidRDefault="009408C1" w:rsidP="00E62B4D">
      <w:pPr>
        <w:spacing w:line="360" w:lineRule="auto"/>
        <w:ind w:firstLine="720"/>
        <w:rPr>
          <w:rFonts w:ascii="Georgia" w:hAnsi="Georgia" w:cs="Poppins"/>
          <w:color w:val="000000" w:themeColor="text1"/>
          <w:shd w:val="clear" w:color="auto" w:fill="FFFFFF"/>
        </w:rPr>
      </w:pPr>
      <w:r w:rsidRPr="00AF29AB">
        <w:rPr>
          <w:rFonts w:ascii="Georgia" w:eastAsia="Times New Roman" w:hAnsi="Georgia" w:cs="Poppins"/>
          <w:color w:val="000000" w:themeColor="text1"/>
          <w:kern w:val="0"/>
          <w14:ligatures w14:val="none"/>
        </w:rPr>
        <w:t xml:space="preserve">At the resolution of the almost-sacrifice of Isaac, Abraham calls the place where they are Moriah, translatable as both “God will see,” and “God will provide.”  </w:t>
      </w:r>
      <w:r w:rsidR="00753C95" w:rsidRPr="00AF29AB">
        <w:rPr>
          <w:rFonts w:ascii="Georgia" w:eastAsia="Times New Roman" w:hAnsi="Georgia" w:cs="Poppins"/>
          <w:color w:val="000000" w:themeColor="text1"/>
          <w:kern w:val="0"/>
          <w14:ligatures w14:val="none"/>
        </w:rPr>
        <w:t xml:space="preserve">When </w:t>
      </w:r>
      <w:r w:rsidRPr="00AF29AB">
        <w:rPr>
          <w:rFonts w:ascii="Georgia" w:eastAsia="Times New Roman" w:hAnsi="Georgia" w:cs="Poppins"/>
          <w:color w:val="000000" w:themeColor="text1"/>
          <w:kern w:val="0"/>
          <w14:ligatures w14:val="none"/>
        </w:rPr>
        <w:t xml:space="preserve">God sees our need, </w:t>
      </w:r>
      <w:r w:rsidR="00753C95" w:rsidRPr="00AF29AB">
        <w:rPr>
          <w:rFonts w:ascii="Georgia" w:eastAsia="Times New Roman" w:hAnsi="Georgia" w:cs="Poppins"/>
          <w:color w:val="000000" w:themeColor="text1"/>
          <w:kern w:val="0"/>
          <w14:ligatures w14:val="none"/>
        </w:rPr>
        <w:t>God</w:t>
      </w:r>
      <w:r w:rsidRPr="00AF29AB">
        <w:rPr>
          <w:rFonts w:ascii="Georgia" w:eastAsia="Times New Roman" w:hAnsi="Georgia" w:cs="Poppins"/>
          <w:color w:val="000000" w:themeColor="text1"/>
          <w:kern w:val="0"/>
          <w14:ligatures w14:val="none"/>
        </w:rPr>
        <w:t xml:space="preserve"> provides.  Similarly, in her desperation, </w:t>
      </w:r>
      <w:r w:rsidRPr="00AF29AB">
        <w:rPr>
          <w:rFonts w:ascii="Georgia" w:hAnsi="Georgia"/>
          <w:color w:val="000000" w:themeColor="text1"/>
        </w:rPr>
        <w:t xml:space="preserve">Hagar’s name for God is El Roi – God who sees.  </w:t>
      </w:r>
      <w:r w:rsidRPr="00AF29AB">
        <w:rPr>
          <w:rFonts w:ascii="Georgia" w:hAnsi="Georgia" w:cs="Poppins"/>
          <w:color w:val="000000" w:themeColor="text1"/>
          <w:shd w:val="clear" w:color="auto" w:fill="FFFFFF"/>
        </w:rPr>
        <w:t>S</w:t>
      </w:r>
      <w:r w:rsidRPr="00AF29AB">
        <w:rPr>
          <w:rFonts w:ascii="Georgia" w:hAnsi="Georgia" w:cs="Poppins"/>
          <w:color w:val="000000" w:themeColor="text1"/>
          <w:shd w:val="clear" w:color="auto" w:fill="FFFFFF"/>
        </w:rPr>
        <w:t>he names the well where God met her “Beer-</w:t>
      </w:r>
      <w:proofErr w:type="spellStart"/>
      <w:r w:rsidRPr="00AF29AB">
        <w:rPr>
          <w:rFonts w:ascii="Georgia" w:hAnsi="Georgia" w:cs="Poppins"/>
          <w:color w:val="000000" w:themeColor="text1"/>
          <w:shd w:val="clear" w:color="auto" w:fill="FFFFFF"/>
        </w:rPr>
        <w:t>lahai</w:t>
      </w:r>
      <w:proofErr w:type="spellEnd"/>
      <w:r w:rsidRPr="00AF29AB">
        <w:rPr>
          <w:rFonts w:ascii="Georgia" w:hAnsi="Georgia" w:cs="Poppins"/>
          <w:color w:val="000000" w:themeColor="text1"/>
          <w:shd w:val="clear" w:color="auto" w:fill="FFFFFF"/>
        </w:rPr>
        <w:t>-</w:t>
      </w:r>
      <w:proofErr w:type="spellStart"/>
      <w:r w:rsidRPr="00AF29AB">
        <w:rPr>
          <w:rFonts w:ascii="Georgia" w:hAnsi="Georgia" w:cs="Poppins"/>
          <w:color w:val="000000" w:themeColor="text1"/>
          <w:shd w:val="clear" w:color="auto" w:fill="FFFFFF"/>
        </w:rPr>
        <w:t>roi</w:t>
      </w:r>
      <w:proofErr w:type="spellEnd"/>
      <w:r w:rsidRPr="00AF29AB">
        <w:rPr>
          <w:rFonts w:ascii="Georgia" w:hAnsi="Georgia" w:cs="Poppins"/>
          <w:color w:val="000000" w:themeColor="text1"/>
          <w:shd w:val="clear" w:color="auto" w:fill="FFFFFF"/>
        </w:rPr>
        <w:t>” (“Well of the Living One who sees me”).</w:t>
      </w:r>
      <w:r w:rsidRPr="00AF29AB">
        <w:rPr>
          <w:rStyle w:val="apple-converted-space"/>
          <w:rFonts w:ascii="Georgia" w:hAnsi="Georgia" w:cs="Poppins"/>
          <w:color w:val="000000" w:themeColor="text1"/>
          <w:shd w:val="clear" w:color="auto" w:fill="FFFFFF"/>
        </w:rPr>
        <w:t> </w:t>
      </w:r>
      <w:r w:rsidRPr="00AF29AB">
        <w:rPr>
          <w:rStyle w:val="apple-converted-space"/>
          <w:rFonts w:ascii="Georgia" w:hAnsi="Georgia" w:cs="Poppins"/>
          <w:color w:val="000000" w:themeColor="text1"/>
          <w:shd w:val="clear" w:color="auto" w:fill="FFFFFF"/>
        </w:rPr>
        <w:t xml:space="preserve">  </w:t>
      </w:r>
      <w:r w:rsidR="00753C95" w:rsidRPr="00AF29AB">
        <w:rPr>
          <w:rStyle w:val="apple-converted-space"/>
          <w:rFonts w:ascii="Georgia" w:hAnsi="Georgia" w:cs="Poppins"/>
          <w:color w:val="000000" w:themeColor="text1"/>
          <w:shd w:val="clear" w:color="auto" w:fill="FFFFFF"/>
        </w:rPr>
        <w:t>Friends, w</w:t>
      </w:r>
      <w:r w:rsidR="00921962" w:rsidRPr="00AF29AB">
        <w:rPr>
          <w:rStyle w:val="apple-converted-space"/>
          <w:rFonts w:ascii="Georgia" w:hAnsi="Georgia" w:cs="Poppins"/>
          <w:color w:val="000000" w:themeColor="text1"/>
          <w:shd w:val="clear" w:color="auto" w:fill="FFFFFF"/>
        </w:rPr>
        <w:t>herever life takes you, you can trust that God sees, and God will provide.</w:t>
      </w:r>
      <w:r w:rsidR="00753C95" w:rsidRPr="00AF29AB">
        <w:rPr>
          <w:rStyle w:val="apple-converted-space"/>
          <w:rFonts w:ascii="Georgia" w:hAnsi="Georgia" w:cs="Poppins"/>
          <w:color w:val="000000" w:themeColor="text1"/>
          <w:shd w:val="clear" w:color="auto" w:fill="FFFFFF"/>
        </w:rPr>
        <w:t xml:space="preserve">  Amen.</w:t>
      </w:r>
    </w:p>
    <w:sectPr w:rsidR="00F838DA" w:rsidRPr="00E62B4D">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FBDEFF" w14:textId="77777777" w:rsidR="000C5253" w:rsidRDefault="000C5253" w:rsidP="00733DC5">
      <w:pPr>
        <w:spacing w:after="0" w:line="240" w:lineRule="auto"/>
      </w:pPr>
      <w:r>
        <w:separator/>
      </w:r>
    </w:p>
  </w:endnote>
  <w:endnote w:type="continuationSeparator" w:id="0">
    <w:p w14:paraId="62490849" w14:textId="77777777" w:rsidR="000C5253" w:rsidRDefault="000C5253" w:rsidP="00733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Poppins">
    <w:panose1 w:val="00000500000000000000"/>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04943881"/>
      <w:docPartObj>
        <w:docPartGallery w:val="Page Numbers (Bottom of Page)"/>
        <w:docPartUnique/>
      </w:docPartObj>
    </w:sdtPr>
    <w:sdtContent>
      <w:p w14:paraId="13D521A9" w14:textId="26DE5BF6" w:rsidR="00733DC5" w:rsidRDefault="00733DC5" w:rsidP="00710DE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DBC8208" w14:textId="77777777" w:rsidR="00733DC5" w:rsidRDefault="00733D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88920344"/>
      <w:docPartObj>
        <w:docPartGallery w:val="Page Numbers (Bottom of Page)"/>
        <w:docPartUnique/>
      </w:docPartObj>
    </w:sdtPr>
    <w:sdtContent>
      <w:p w14:paraId="723A06EA" w14:textId="6DC95D2E" w:rsidR="00733DC5" w:rsidRDefault="00733DC5" w:rsidP="00710DE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F6AE0AC" w14:textId="77777777" w:rsidR="00733DC5" w:rsidRDefault="00733D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AF0E01" w14:textId="77777777" w:rsidR="000C5253" w:rsidRDefault="000C5253" w:rsidP="00733DC5">
      <w:pPr>
        <w:spacing w:after="0" w:line="240" w:lineRule="auto"/>
      </w:pPr>
      <w:r>
        <w:separator/>
      </w:r>
    </w:p>
  </w:footnote>
  <w:footnote w:type="continuationSeparator" w:id="0">
    <w:p w14:paraId="50B76B0B" w14:textId="77777777" w:rsidR="000C5253" w:rsidRDefault="000C5253" w:rsidP="00733D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C9072D9"/>
    <w:multiLevelType w:val="hybridMultilevel"/>
    <w:tmpl w:val="A9768B0A"/>
    <w:lvl w:ilvl="0" w:tplc="77349A9A">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093658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40"/>
    <w:rsid w:val="0005686A"/>
    <w:rsid w:val="0009041E"/>
    <w:rsid w:val="000C5253"/>
    <w:rsid w:val="000D3542"/>
    <w:rsid w:val="000E1CC0"/>
    <w:rsid w:val="000E59FD"/>
    <w:rsid w:val="001846A2"/>
    <w:rsid w:val="00234F01"/>
    <w:rsid w:val="002458DE"/>
    <w:rsid w:val="002566F2"/>
    <w:rsid w:val="00345D47"/>
    <w:rsid w:val="003D15E0"/>
    <w:rsid w:val="004F388E"/>
    <w:rsid w:val="005157C3"/>
    <w:rsid w:val="005158CC"/>
    <w:rsid w:val="00540638"/>
    <w:rsid w:val="005C4B40"/>
    <w:rsid w:val="005E7DDC"/>
    <w:rsid w:val="00600BD1"/>
    <w:rsid w:val="006834DE"/>
    <w:rsid w:val="006C3A15"/>
    <w:rsid w:val="006D2BE2"/>
    <w:rsid w:val="007239EB"/>
    <w:rsid w:val="00731228"/>
    <w:rsid w:val="00733DC5"/>
    <w:rsid w:val="00753C95"/>
    <w:rsid w:val="00780283"/>
    <w:rsid w:val="00793ACE"/>
    <w:rsid w:val="007B7C3E"/>
    <w:rsid w:val="00805724"/>
    <w:rsid w:val="008C0082"/>
    <w:rsid w:val="00921962"/>
    <w:rsid w:val="00935E64"/>
    <w:rsid w:val="009366B4"/>
    <w:rsid w:val="009408C1"/>
    <w:rsid w:val="0095792A"/>
    <w:rsid w:val="00981A57"/>
    <w:rsid w:val="00A206EF"/>
    <w:rsid w:val="00A214F5"/>
    <w:rsid w:val="00A82463"/>
    <w:rsid w:val="00AE0265"/>
    <w:rsid w:val="00AF29AB"/>
    <w:rsid w:val="00B61B26"/>
    <w:rsid w:val="00CA7FFC"/>
    <w:rsid w:val="00CE6834"/>
    <w:rsid w:val="00CE6D82"/>
    <w:rsid w:val="00D20660"/>
    <w:rsid w:val="00D30957"/>
    <w:rsid w:val="00D42E01"/>
    <w:rsid w:val="00D5289D"/>
    <w:rsid w:val="00D65AF8"/>
    <w:rsid w:val="00E33C13"/>
    <w:rsid w:val="00E62B4D"/>
    <w:rsid w:val="00E63822"/>
    <w:rsid w:val="00EA08A5"/>
    <w:rsid w:val="00EC4BF3"/>
    <w:rsid w:val="00F31589"/>
    <w:rsid w:val="00F75CF6"/>
    <w:rsid w:val="00F838DA"/>
    <w:rsid w:val="00FF5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405606"/>
  <w15:chartTrackingRefBased/>
  <w15:docId w15:val="{DD53490D-7519-C948-95AF-27C85337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4B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4B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4B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4B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4B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4B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4B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4B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4B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4B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4B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4B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4B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4B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4B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4B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4B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4B40"/>
    <w:rPr>
      <w:rFonts w:eastAsiaTheme="majorEastAsia" w:cstheme="majorBidi"/>
      <w:color w:val="272727" w:themeColor="text1" w:themeTint="D8"/>
    </w:rPr>
  </w:style>
  <w:style w:type="paragraph" w:styleId="Title">
    <w:name w:val="Title"/>
    <w:basedOn w:val="Normal"/>
    <w:next w:val="Normal"/>
    <w:link w:val="TitleChar"/>
    <w:uiPriority w:val="10"/>
    <w:qFormat/>
    <w:rsid w:val="005C4B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4B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4B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4B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4B40"/>
    <w:pPr>
      <w:spacing w:before="160"/>
      <w:jc w:val="center"/>
    </w:pPr>
    <w:rPr>
      <w:i/>
      <w:iCs/>
      <w:color w:val="404040" w:themeColor="text1" w:themeTint="BF"/>
    </w:rPr>
  </w:style>
  <w:style w:type="character" w:customStyle="1" w:styleId="QuoteChar">
    <w:name w:val="Quote Char"/>
    <w:basedOn w:val="DefaultParagraphFont"/>
    <w:link w:val="Quote"/>
    <w:uiPriority w:val="29"/>
    <w:rsid w:val="005C4B40"/>
    <w:rPr>
      <w:i/>
      <w:iCs/>
      <w:color w:val="404040" w:themeColor="text1" w:themeTint="BF"/>
    </w:rPr>
  </w:style>
  <w:style w:type="paragraph" w:styleId="ListParagraph">
    <w:name w:val="List Paragraph"/>
    <w:basedOn w:val="Normal"/>
    <w:uiPriority w:val="34"/>
    <w:qFormat/>
    <w:rsid w:val="005C4B40"/>
    <w:pPr>
      <w:ind w:left="720"/>
      <w:contextualSpacing/>
    </w:pPr>
  </w:style>
  <w:style w:type="character" w:styleId="IntenseEmphasis">
    <w:name w:val="Intense Emphasis"/>
    <w:basedOn w:val="DefaultParagraphFont"/>
    <w:uiPriority w:val="21"/>
    <w:qFormat/>
    <w:rsid w:val="005C4B40"/>
    <w:rPr>
      <w:i/>
      <w:iCs/>
      <w:color w:val="0F4761" w:themeColor="accent1" w:themeShade="BF"/>
    </w:rPr>
  </w:style>
  <w:style w:type="paragraph" w:styleId="IntenseQuote">
    <w:name w:val="Intense Quote"/>
    <w:basedOn w:val="Normal"/>
    <w:next w:val="Normal"/>
    <w:link w:val="IntenseQuoteChar"/>
    <w:uiPriority w:val="30"/>
    <w:qFormat/>
    <w:rsid w:val="005C4B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4B40"/>
    <w:rPr>
      <w:i/>
      <w:iCs/>
      <w:color w:val="0F4761" w:themeColor="accent1" w:themeShade="BF"/>
    </w:rPr>
  </w:style>
  <w:style w:type="character" w:styleId="IntenseReference">
    <w:name w:val="Intense Reference"/>
    <w:basedOn w:val="DefaultParagraphFont"/>
    <w:uiPriority w:val="32"/>
    <w:qFormat/>
    <w:rsid w:val="005C4B40"/>
    <w:rPr>
      <w:b/>
      <w:bCs/>
      <w:smallCaps/>
      <w:color w:val="0F4761" w:themeColor="accent1" w:themeShade="BF"/>
      <w:spacing w:val="5"/>
    </w:rPr>
  </w:style>
  <w:style w:type="character" w:customStyle="1" w:styleId="apple-converted-space">
    <w:name w:val="apple-converted-space"/>
    <w:basedOn w:val="DefaultParagraphFont"/>
    <w:rsid w:val="002566F2"/>
  </w:style>
  <w:style w:type="paragraph" w:styleId="NormalWeb">
    <w:name w:val="Normal (Web)"/>
    <w:basedOn w:val="Normal"/>
    <w:uiPriority w:val="99"/>
    <w:semiHidden/>
    <w:unhideWhenUsed/>
    <w:rsid w:val="00A206EF"/>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733D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DC5"/>
  </w:style>
  <w:style w:type="character" w:styleId="PageNumber">
    <w:name w:val="page number"/>
    <w:basedOn w:val="DefaultParagraphFont"/>
    <w:uiPriority w:val="99"/>
    <w:semiHidden/>
    <w:unhideWhenUsed/>
    <w:rsid w:val="00733D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288</TotalTime>
  <Pages>4</Pages>
  <Words>1204</Words>
  <Characters>6867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L. Boden</dc:creator>
  <cp:keywords/>
  <dc:description/>
  <cp:lastModifiedBy>Alison L. Boden</cp:lastModifiedBy>
  <cp:revision>43</cp:revision>
  <cp:lastPrinted>2026-06-28T12:51:00Z</cp:lastPrinted>
  <dcterms:created xsi:type="dcterms:W3CDTF">2026-06-22T15:16:00Z</dcterms:created>
  <dcterms:modified xsi:type="dcterms:W3CDTF">2026-06-29T14:02:00Z</dcterms:modified>
</cp:coreProperties>
</file>